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A190F" w14:textId="41B839D7" w:rsidR="00DE1166" w:rsidRPr="00BF03E5" w:rsidRDefault="00DE1166" w:rsidP="00DE1166">
      <w:pPr>
        <w:jc w:val="center"/>
        <w:rPr>
          <w:rFonts w:ascii="Arial" w:hAnsi="Arial" w:cs="Arial"/>
          <w:b/>
          <w:bCs/>
          <w:sz w:val="20"/>
          <w:szCs w:val="20"/>
        </w:rPr>
      </w:pPr>
      <w:permStart w:id="868765662" w:edGrp="everyone"/>
      <w:permEnd w:id="868765662"/>
      <w:r w:rsidRPr="00BF03E5">
        <w:rPr>
          <w:rFonts w:ascii="Arial" w:hAnsi="Arial" w:cs="Arial"/>
          <w:b/>
          <w:bCs/>
          <w:sz w:val="20"/>
          <w:szCs w:val="20"/>
        </w:rPr>
        <w:t>SCHEDULE TWO</w:t>
      </w:r>
    </w:p>
    <w:p w14:paraId="4C9C716C" w14:textId="10DB1026" w:rsidR="00DE1166" w:rsidRPr="00BF03E5" w:rsidRDefault="00DE1166" w:rsidP="00DE116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BF03E5">
        <w:rPr>
          <w:rFonts w:ascii="Arial" w:hAnsi="Arial" w:cs="Arial"/>
          <w:b/>
          <w:bCs/>
          <w:sz w:val="20"/>
          <w:szCs w:val="20"/>
        </w:rPr>
        <w:t>LIST OF CODE PROCEDURES</w:t>
      </w:r>
    </w:p>
    <w:tbl>
      <w:tblPr>
        <w:tblStyle w:val="TableGrid"/>
        <w:tblW w:w="8784" w:type="dxa"/>
        <w:tblLook w:val="04A0" w:firstRow="1" w:lastRow="0" w:firstColumn="1" w:lastColumn="0" w:noHBand="0" w:noVBand="1"/>
      </w:tblPr>
      <w:tblGrid>
        <w:gridCol w:w="1413"/>
        <w:gridCol w:w="4252"/>
        <w:gridCol w:w="1418"/>
        <w:gridCol w:w="1701"/>
      </w:tblGrid>
      <w:tr w:rsidR="00AC1264" w:rsidRPr="00BF03E5" w14:paraId="3424C86D" w14:textId="77777777" w:rsidTr="00C336AE">
        <w:tc>
          <w:tcPr>
            <w:tcW w:w="1413" w:type="dxa"/>
          </w:tcPr>
          <w:p w14:paraId="701E3E48" w14:textId="72808DE3" w:rsidR="00AC1264" w:rsidRPr="00BF03E5" w:rsidRDefault="00AC1264" w:rsidP="00BB08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b/>
                <w:bCs/>
                <w:sz w:val="20"/>
                <w:szCs w:val="20"/>
              </w:rPr>
              <w:t>NUMBER</w:t>
            </w:r>
          </w:p>
        </w:tc>
        <w:tc>
          <w:tcPr>
            <w:tcW w:w="4252" w:type="dxa"/>
          </w:tcPr>
          <w:p w14:paraId="534840D9" w14:textId="557D04E6" w:rsidR="00AC1264" w:rsidRPr="00BF03E5" w:rsidRDefault="00AC1264" w:rsidP="00BB08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b/>
                <w:bCs/>
                <w:sz w:val="20"/>
                <w:szCs w:val="20"/>
              </w:rPr>
              <w:t>TITLE</w:t>
            </w:r>
          </w:p>
        </w:tc>
        <w:tc>
          <w:tcPr>
            <w:tcW w:w="1418" w:type="dxa"/>
          </w:tcPr>
          <w:p w14:paraId="15ECA5DE" w14:textId="5292CC9F" w:rsidR="00AC1264" w:rsidRPr="00BF03E5" w:rsidRDefault="00AC1264" w:rsidP="00BB08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b/>
                <w:bCs/>
                <w:sz w:val="20"/>
                <w:szCs w:val="20"/>
              </w:rPr>
              <w:t>ISSUE</w:t>
            </w:r>
          </w:p>
        </w:tc>
        <w:tc>
          <w:tcPr>
            <w:tcW w:w="1701" w:type="dxa"/>
          </w:tcPr>
          <w:p w14:paraId="32A3F1BE" w14:textId="45837F26" w:rsidR="00AC1264" w:rsidRPr="00BF03E5" w:rsidRDefault="00AC1264" w:rsidP="00BB08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b/>
                <w:bCs/>
                <w:sz w:val="20"/>
                <w:szCs w:val="20"/>
              </w:rPr>
              <w:t>EFFECTIVE DATE</w:t>
            </w:r>
          </w:p>
        </w:tc>
      </w:tr>
      <w:tr w:rsidR="00BB0895" w:rsidRPr="00BF03E5" w14:paraId="301F98BC" w14:textId="77777777" w:rsidTr="00C336AE">
        <w:tc>
          <w:tcPr>
            <w:tcW w:w="1413" w:type="dxa"/>
            <w:vAlign w:val="center"/>
          </w:tcPr>
          <w:p w14:paraId="0229D08C" w14:textId="7A6C5C61" w:rsidR="00BB0895" w:rsidRPr="00BF03E5" w:rsidRDefault="00BB0895" w:rsidP="00BB08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STCP 01-1</w:t>
            </w:r>
          </w:p>
        </w:tc>
        <w:tc>
          <w:tcPr>
            <w:tcW w:w="4252" w:type="dxa"/>
            <w:vAlign w:val="center"/>
          </w:tcPr>
          <w:p w14:paraId="19324143" w14:textId="2A20F332" w:rsidR="00BB0895" w:rsidRPr="00BF03E5" w:rsidRDefault="00BB0895" w:rsidP="00BB08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Operational Switching</w:t>
            </w:r>
          </w:p>
        </w:tc>
        <w:tc>
          <w:tcPr>
            <w:tcW w:w="1418" w:type="dxa"/>
            <w:vAlign w:val="center"/>
          </w:tcPr>
          <w:p w14:paraId="37FE55E0" w14:textId="4D1E85AD" w:rsidR="00BB0895" w:rsidRPr="00BF03E5" w:rsidRDefault="00BB0895" w:rsidP="00BB08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Issue 008</w:t>
            </w:r>
          </w:p>
        </w:tc>
        <w:tc>
          <w:tcPr>
            <w:tcW w:w="1701" w:type="dxa"/>
            <w:vAlign w:val="center"/>
          </w:tcPr>
          <w:p w14:paraId="33313523" w14:textId="26FB26C0" w:rsidR="00BB0895" w:rsidRPr="00BF03E5" w:rsidRDefault="00BB0895" w:rsidP="00BB08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30 July 2014</w:t>
            </w:r>
          </w:p>
        </w:tc>
      </w:tr>
      <w:tr w:rsidR="00BB0895" w:rsidRPr="00BF03E5" w14:paraId="0396E792" w14:textId="77777777" w:rsidTr="00C336AE">
        <w:tc>
          <w:tcPr>
            <w:tcW w:w="1413" w:type="dxa"/>
            <w:vAlign w:val="center"/>
          </w:tcPr>
          <w:p w14:paraId="47333239" w14:textId="0C0A529E" w:rsidR="00BB0895" w:rsidRPr="00BF03E5" w:rsidRDefault="00BB0895" w:rsidP="00BB08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STCP 02-1</w:t>
            </w:r>
          </w:p>
        </w:tc>
        <w:tc>
          <w:tcPr>
            <w:tcW w:w="4252" w:type="dxa"/>
            <w:vAlign w:val="center"/>
          </w:tcPr>
          <w:p w14:paraId="121AA1F5" w14:textId="03103A17" w:rsidR="00BB0895" w:rsidRPr="00BF03E5" w:rsidRDefault="00BB0895" w:rsidP="00BB08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Alarm and Event Management</w:t>
            </w:r>
          </w:p>
        </w:tc>
        <w:tc>
          <w:tcPr>
            <w:tcW w:w="1418" w:type="dxa"/>
            <w:vAlign w:val="center"/>
          </w:tcPr>
          <w:p w14:paraId="22C3E10A" w14:textId="20912ACC" w:rsidR="00BB0895" w:rsidRPr="00BF03E5" w:rsidRDefault="00BB0895" w:rsidP="00BB08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Issue 005</w:t>
            </w:r>
          </w:p>
        </w:tc>
        <w:tc>
          <w:tcPr>
            <w:tcW w:w="1701" w:type="dxa"/>
            <w:vAlign w:val="center"/>
          </w:tcPr>
          <w:p w14:paraId="4F9CF67A" w14:textId="7C238E8D" w:rsidR="00BB0895" w:rsidRPr="00BF03E5" w:rsidRDefault="00BB0895" w:rsidP="00BB08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3 December 2014</w:t>
            </w:r>
          </w:p>
        </w:tc>
      </w:tr>
      <w:tr w:rsidR="00BB0895" w:rsidRPr="00BF03E5" w14:paraId="5EE9B2D9" w14:textId="77777777" w:rsidTr="00C336AE">
        <w:tc>
          <w:tcPr>
            <w:tcW w:w="1413" w:type="dxa"/>
            <w:vAlign w:val="center"/>
          </w:tcPr>
          <w:p w14:paraId="4F3E6D62" w14:textId="7B20C223" w:rsidR="00BB0895" w:rsidRPr="00BF03E5" w:rsidRDefault="00BB0895" w:rsidP="00BB08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STCP 03-1</w:t>
            </w:r>
          </w:p>
        </w:tc>
        <w:tc>
          <w:tcPr>
            <w:tcW w:w="4252" w:type="dxa"/>
            <w:vAlign w:val="center"/>
          </w:tcPr>
          <w:p w14:paraId="28F71BEC" w14:textId="32C4AFED" w:rsidR="00BB0895" w:rsidRPr="00BF03E5" w:rsidRDefault="00BB0895" w:rsidP="00BB08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Post Event Analysis and Reporting</w:t>
            </w:r>
          </w:p>
        </w:tc>
        <w:tc>
          <w:tcPr>
            <w:tcW w:w="1418" w:type="dxa"/>
            <w:vAlign w:val="center"/>
          </w:tcPr>
          <w:p w14:paraId="2AF705FA" w14:textId="3E9DF0A3" w:rsidR="00BB0895" w:rsidRPr="00BF03E5" w:rsidRDefault="00BB0895" w:rsidP="00BB08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Issue 005</w:t>
            </w:r>
          </w:p>
        </w:tc>
        <w:tc>
          <w:tcPr>
            <w:tcW w:w="1701" w:type="dxa"/>
            <w:vAlign w:val="center"/>
          </w:tcPr>
          <w:p w14:paraId="61AD081B" w14:textId="4C257960" w:rsidR="00BB0895" w:rsidRPr="00BF03E5" w:rsidRDefault="00BB0895" w:rsidP="00BB08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18 December 2009</w:t>
            </w:r>
          </w:p>
        </w:tc>
      </w:tr>
      <w:tr w:rsidR="00BB0895" w:rsidRPr="00BF03E5" w14:paraId="27566EA7" w14:textId="77777777" w:rsidTr="00C336AE">
        <w:tc>
          <w:tcPr>
            <w:tcW w:w="1413" w:type="dxa"/>
            <w:vAlign w:val="center"/>
          </w:tcPr>
          <w:p w14:paraId="467F16C2" w14:textId="54AE41BF" w:rsidR="00BB0895" w:rsidRPr="00BF03E5" w:rsidRDefault="00BB0895" w:rsidP="00BB08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STCP 04-1</w:t>
            </w:r>
          </w:p>
        </w:tc>
        <w:tc>
          <w:tcPr>
            <w:tcW w:w="4252" w:type="dxa"/>
            <w:vAlign w:val="center"/>
          </w:tcPr>
          <w:p w14:paraId="1498E7D9" w14:textId="3C1D2F7A" w:rsidR="00BB0895" w:rsidRPr="00BF03E5" w:rsidRDefault="00BB0895" w:rsidP="00BB08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Real Time Data Change Management</w:t>
            </w:r>
          </w:p>
        </w:tc>
        <w:tc>
          <w:tcPr>
            <w:tcW w:w="1418" w:type="dxa"/>
            <w:vAlign w:val="center"/>
          </w:tcPr>
          <w:p w14:paraId="49031B5D" w14:textId="46B33529" w:rsidR="00BB0895" w:rsidRPr="00BF03E5" w:rsidRDefault="00BB0895" w:rsidP="00BB08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Issue 005</w:t>
            </w:r>
          </w:p>
        </w:tc>
        <w:tc>
          <w:tcPr>
            <w:tcW w:w="1701" w:type="dxa"/>
            <w:vAlign w:val="center"/>
          </w:tcPr>
          <w:p w14:paraId="173DAD15" w14:textId="640B3791" w:rsidR="00BB0895" w:rsidRPr="00BF03E5" w:rsidRDefault="00BB0895" w:rsidP="00BB08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26 February 2014</w:t>
            </w:r>
          </w:p>
        </w:tc>
      </w:tr>
      <w:tr w:rsidR="00BB0895" w:rsidRPr="00BF03E5" w14:paraId="6F3FCFDB" w14:textId="77777777" w:rsidTr="00C336AE">
        <w:tc>
          <w:tcPr>
            <w:tcW w:w="1413" w:type="dxa"/>
            <w:vAlign w:val="center"/>
          </w:tcPr>
          <w:p w14:paraId="39DFBE15" w14:textId="1D5F8F11" w:rsidR="00BB0895" w:rsidRPr="00BF03E5" w:rsidRDefault="00BB0895" w:rsidP="00BB08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STCP 04-2</w:t>
            </w:r>
          </w:p>
        </w:tc>
        <w:tc>
          <w:tcPr>
            <w:tcW w:w="4252" w:type="dxa"/>
            <w:vAlign w:val="center"/>
          </w:tcPr>
          <w:p w14:paraId="578BF50F" w14:textId="76004D66" w:rsidR="00BB0895" w:rsidRPr="00BF03E5" w:rsidRDefault="00BB0895" w:rsidP="00BB08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Real Time Datalink Management</w:t>
            </w:r>
          </w:p>
        </w:tc>
        <w:tc>
          <w:tcPr>
            <w:tcW w:w="1418" w:type="dxa"/>
            <w:vAlign w:val="center"/>
          </w:tcPr>
          <w:p w14:paraId="2F451A97" w14:textId="04A6342D" w:rsidR="00BB0895" w:rsidRPr="00BF03E5" w:rsidRDefault="00BB0895" w:rsidP="00BB08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Issue 005</w:t>
            </w:r>
          </w:p>
        </w:tc>
        <w:tc>
          <w:tcPr>
            <w:tcW w:w="1701" w:type="dxa"/>
            <w:vAlign w:val="center"/>
          </w:tcPr>
          <w:p w14:paraId="0919DA0B" w14:textId="772C4809" w:rsidR="00BB0895" w:rsidRPr="00BF03E5" w:rsidRDefault="00BB0895" w:rsidP="00BB08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26 February 2014</w:t>
            </w:r>
          </w:p>
        </w:tc>
      </w:tr>
      <w:tr w:rsidR="00BB0895" w:rsidRPr="00BF03E5" w14:paraId="36883406" w14:textId="77777777" w:rsidTr="00C336AE">
        <w:tc>
          <w:tcPr>
            <w:tcW w:w="1413" w:type="dxa"/>
            <w:vAlign w:val="center"/>
          </w:tcPr>
          <w:p w14:paraId="7E15E896" w14:textId="78D4691E" w:rsidR="00BB0895" w:rsidRPr="00BF03E5" w:rsidRDefault="00BB0895" w:rsidP="00BB08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STCP 04-3</w:t>
            </w:r>
          </w:p>
        </w:tc>
        <w:tc>
          <w:tcPr>
            <w:tcW w:w="4252" w:type="dxa"/>
            <w:vAlign w:val="center"/>
          </w:tcPr>
          <w:p w14:paraId="2988AF37" w14:textId="07D19AD0" w:rsidR="00BB0895" w:rsidRPr="00BF03E5" w:rsidRDefault="00BB0895" w:rsidP="00BB08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Real Time Data Provision</w:t>
            </w:r>
          </w:p>
        </w:tc>
        <w:tc>
          <w:tcPr>
            <w:tcW w:w="1418" w:type="dxa"/>
            <w:vAlign w:val="center"/>
          </w:tcPr>
          <w:p w14:paraId="7BB69A08" w14:textId="0F2CDB3B" w:rsidR="00BB0895" w:rsidRPr="00BF03E5" w:rsidRDefault="00BB0895" w:rsidP="00BB08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Issue 005</w:t>
            </w:r>
          </w:p>
        </w:tc>
        <w:tc>
          <w:tcPr>
            <w:tcW w:w="1701" w:type="dxa"/>
            <w:vAlign w:val="center"/>
          </w:tcPr>
          <w:p w14:paraId="274028EF" w14:textId="46E32CB7" w:rsidR="00BB0895" w:rsidRPr="00BF03E5" w:rsidRDefault="00BB0895" w:rsidP="00BB08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23 February 2016</w:t>
            </w:r>
          </w:p>
        </w:tc>
      </w:tr>
      <w:tr w:rsidR="00BB0895" w:rsidRPr="00BF03E5" w14:paraId="780EDC91" w14:textId="77777777" w:rsidTr="00C336AE">
        <w:tc>
          <w:tcPr>
            <w:tcW w:w="1413" w:type="dxa"/>
            <w:vAlign w:val="center"/>
          </w:tcPr>
          <w:p w14:paraId="2240A346" w14:textId="143750DC" w:rsidR="00BB0895" w:rsidRPr="00BF03E5" w:rsidRDefault="00BB0895" w:rsidP="00BB08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STCP 04-4</w:t>
            </w:r>
          </w:p>
        </w:tc>
        <w:tc>
          <w:tcPr>
            <w:tcW w:w="4252" w:type="dxa"/>
            <w:vAlign w:val="center"/>
          </w:tcPr>
          <w:p w14:paraId="24C466C9" w14:textId="2925BC60" w:rsidR="00BB0895" w:rsidRPr="00BF03E5" w:rsidRDefault="00BB0895" w:rsidP="00BB08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Provision of Asset Operational Information</w:t>
            </w:r>
          </w:p>
        </w:tc>
        <w:tc>
          <w:tcPr>
            <w:tcW w:w="1418" w:type="dxa"/>
            <w:vAlign w:val="center"/>
          </w:tcPr>
          <w:p w14:paraId="1DA7E2E5" w14:textId="27B8680C" w:rsidR="00BB0895" w:rsidRPr="00BF03E5" w:rsidRDefault="00BB0895" w:rsidP="00BB08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Issue 004</w:t>
            </w:r>
          </w:p>
        </w:tc>
        <w:tc>
          <w:tcPr>
            <w:tcW w:w="1701" w:type="dxa"/>
            <w:vAlign w:val="center"/>
          </w:tcPr>
          <w:p w14:paraId="4CB835AB" w14:textId="687C5E89" w:rsidR="00BB0895" w:rsidRPr="00BF03E5" w:rsidRDefault="00BB0895" w:rsidP="00BB08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24 June 2009</w:t>
            </w:r>
          </w:p>
        </w:tc>
      </w:tr>
      <w:tr w:rsidR="00BB0895" w:rsidRPr="00BF03E5" w14:paraId="15C47B84" w14:textId="77777777" w:rsidTr="00C336AE">
        <w:tc>
          <w:tcPr>
            <w:tcW w:w="1413" w:type="dxa"/>
            <w:vAlign w:val="center"/>
          </w:tcPr>
          <w:p w14:paraId="6D309B30" w14:textId="0643A73B" w:rsidR="00BB0895" w:rsidRPr="00BF03E5" w:rsidRDefault="00BB0895" w:rsidP="00BB08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STCP 04-5</w:t>
            </w:r>
          </w:p>
        </w:tc>
        <w:tc>
          <w:tcPr>
            <w:tcW w:w="4252" w:type="dxa"/>
            <w:vAlign w:val="center"/>
          </w:tcPr>
          <w:p w14:paraId="7CBE6BA8" w14:textId="6C7346C4" w:rsidR="00BB0895" w:rsidRPr="00BF03E5" w:rsidRDefault="00BB0895" w:rsidP="00BB08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Operational Telephony</w:t>
            </w:r>
          </w:p>
        </w:tc>
        <w:tc>
          <w:tcPr>
            <w:tcW w:w="1418" w:type="dxa"/>
            <w:vAlign w:val="center"/>
          </w:tcPr>
          <w:p w14:paraId="3035098A" w14:textId="1D6EC038" w:rsidR="00BB0895" w:rsidRPr="00BF03E5" w:rsidRDefault="00BB0895" w:rsidP="00BB08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Issue 004</w:t>
            </w:r>
          </w:p>
        </w:tc>
        <w:tc>
          <w:tcPr>
            <w:tcW w:w="1701" w:type="dxa"/>
            <w:vAlign w:val="center"/>
          </w:tcPr>
          <w:p w14:paraId="7DBBB032" w14:textId="3CD0F74A" w:rsidR="00BB0895" w:rsidRPr="00BF03E5" w:rsidRDefault="00BB0895" w:rsidP="00BB08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24 June 2009</w:t>
            </w:r>
          </w:p>
        </w:tc>
      </w:tr>
      <w:tr w:rsidR="00BB0895" w:rsidRPr="00BF03E5" w14:paraId="4A7A92F7" w14:textId="77777777" w:rsidTr="00C336AE">
        <w:tc>
          <w:tcPr>
            <w:tcW w:w="1413" w:type="dxa"/>
            <w:vAlign w:val="center"/>
          </w:tcPr>
          <w:p w14:paraId="2DC33658" w14:textId="37ABAEA5" w:rsidR="00BB0895" w:rsidRPr="00BF03E5" w:rsidRDefault="00BB0895" w:rsidP="00BB08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STCP 04-6</w:t>
            </w:r>
          </w:p>
        </w:tc>
        <w:tc>
          <w:tcPr>
            <w:tcW w:w="4252" w:type="dxa"/>
            <w:vAlign w:val="center"/>
          </w:tcPr>
          <w:p w14:paraId="35089B12" w14:textId="5057C4D6" w:rsidR="00BB0895" w:rsidRPr="00BF03E5" w:rsidRDefault="00BB0895" w:rsidP="00BB08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Offshore Datalink Functional Specification</w:t>
            </w:r>
          </w:p>
        </w:tc>
        <w:tc>
          <w:tcPr>
            <w:tcW w:w="1418" w:type="dxa"/>
            <w:vAlign w:val="center"/>
          </w:tcPr>
          <w:p w14:paraId="2631D7DC" w14:textId="522717DD" w:rsidR="00BB0895" w:rsidRPr="00BF03E5" w:rsidRDefault="00BB0895" w:rsidP="00BB08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Issue 002</w:t>
            </w:r>
          </w:p>
        </w:tc>
        <w:tc>
          <w:tcPr>
            <w:tcW w:w="1701" w:type="dxa"/>
            <w:vAlign w:val="center"/>
          </w:tcPr>
          <w:p w14:paraId="6132CFFD" w14:textId="40CB561F" w:rsidR="00BB0895" w:rsidRPr="00BF03E5" w:rsidRDefault="00BB0895" w:rsidP="00BB08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25 November 2013</w:t>
            </w:r>
          </w:p>
        </w:tc>
      </w:tr>
      <w:tr w:rsidR="0008551C" w:rsidRPr="00BF03E5" w14:paraId="3DDB3BED" w14:textId="77777777" w:rsidTr="00C336AE">
        <w:tc>
          <w:tcPr>
            <w:tcW w:w="1413" w:type="dxa"/>
            <w:vAlign w:val="center"/>
          </w:tcPr>
          <w:p w14:paraId="7DE78914" w14:textId="6B636BE8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STCP 06-1</w:t>
            </w:r>
          </w:p>
        </w:tc>
        <w:tc>
          <w:tcPr>
            <w:tcW w:w="4252" w:type="dxa"/>
            <w:vAlign w:val="center"/>
          </w:tcPr>
          <w:p w14:paraId="3682B748" w14:textId="602F8403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System Restoration</w:t>
            </w:r>
          </w:p>
        </w:tc>
        <w:tc>
          <w:tcPr>
            <w:tcW w:w="1418" w:type="dxa"/>
            <w:vAlign w:val="center"/>
          </w:tcPr>
          <w:p w14:paraId="4FBE181A" w14:textId="2A56D4F4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eastAsia="Arial" w:hAnsi="Arial" w:cs="Arial"/>
                <w:color w:val="000000"/>
                <w:sz w:val="20"/>
                <w:szCs w:val="20"/>
              </w:rPr>
              <w:t>Issue 00</w:t>
            </w:r>
            <w:r w:rsidR="001C2A7D">
              <w:rPr>
                <w:rFonts w:ascii="Arial" w:eastAsia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  <w:vAlign w:val="center"/>
          </w:tcPr>
          <w:p w14:paraId="4AAF7A35" w14:textId="59698125" w:rsidR="0008551C" w:rsidRPr="00BF03E5" w:rsidRDefault="007F21C2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19 May 2016</w:t>
            </w:r>
          </w:p>
        </w:tc>
      </w:tr>
      <w:tr w:rsidR="0008551C" w:rsidRPr="00BF03E5" w14:paraId="78926F0F" w14:textId="77777777" w:rsidTr="00C336AE">
        <w:tc>
          <w:tcPr>
            <w:tcW w:w="1413" w:type="dxa"/>
            <w:vAlign w:val="center"/>
          </w:tcPr>
          <w:p w14:paraId="1E96CFF0" w14:textId="031B21C1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STCP 06-2</w:t>
            </w:r>
          </w:p>
        </w:tc>
        <w:tc>
          <w:tcPr>
            <w:tcW w:w="4252" w:type="dxa"/>
            <w:vAlign w:val="center"/>
          </w:tcPr>
          <w:p w14:paraId="1AB3DFB0" w14:textId="42EAA428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De-synchronised Island Management</w:t>
            </w:r>
          </w:p>
        </w:tc>
        <w:tc>
          <w:tcPr>
            <w:tcW w:w="1418" w:type="dxa"/>
            <w:vAlign w:val="center"/>
          </w:tcPr>
          <w:p w14:paraId="019930F1" w14:textId="3EA87CF7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Issue 004</w:t>
            </w:r>
          </w:p>
        </w:tc>
        <w:tc>
          <w:tcPr>
            <w:tcW w:w="1701" w:type="dxa"/>
            <w:vAlign w:val="center"/>
          </w:tcPr>
          <w:p w14:paraId="6CF74465" w14:textId="60CEE692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18 December 2009</w:t>
            </w:r>
          </w:p>
        </w:tc>
      </w:tr>
      <w:tr w:rsidR="0008551C" w:rsidRPr="00BF03E5" w14:paraId="56BC4EAB" w14:textId="77777777" w:rsidTr="00C336AE">
        <w:tc>
          <w:tcPr>
            <w:tcW w:w="1413" w:type="dxa"/>
            <w:vAlign w:val="center"/>
          </w:tcPr>
          <w:p w14:paraId="24BB9DD1" w14:textId="7C705CE1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STCP 06-3</w:t>
            </w:r>
          </w:p>
        </w:tc>
        <w:tc>
          <w:tcPr>
            <w:tcW w:w="4252" w:type="dxa"/>
            <w:vAlign w:val="center"/>
          </w:tcPr>
          <w:p w14:paraId="4CA22F12" w14:textId="7DA82EE0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System Incident Management</w:t>
            </w:r>
          </w:p>
        </w:tc>
        <w:tc>
          <w:tcPr>
            <w:tcW w:w="1418" w:type="dxa"/>
            <w:vAlign w:val="center"/>
          </w:tcPr>
          <w:p w14:paraId="04F49EB5" w14:textId="381B536B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Issue 004</w:t>
            </w:r>
          </w:p>
        </w:tc>
        <w:tc>
          <w:tcPr>
            <w:tcW w:w="1701" w:type="dxa"/>
            <w:vAlign w:val="center"/>
          </w:tcPr>
          <w:p w14:paraId="37793F13" w14:textId="0B5BF615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30 September 2010</w:t>
            </w:r>
          </w:p>
        </w:tc>
      </w:tr>
      <w:tr w:rsidR="0008551C" w:rsidRPr="00BF03E5" w14:paraId="13D5070F" w14:textId="77777777" w:rsidTr="00C336AE">
        <w:tc>
          <w:tcPr>
            <w:tcW w:w="1413" w:type="dxa"/>
            <w:vAlign w:val="center"/>
          </w:tcPr>
          <w:p w14:paraId="1122E192" w14:textId="61FC3EAC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STCP 06-4</w:t>
            </w:r>
          </w:p>
        </w:tc>
        <w:tc>
          <w:tcPr>
            <w:tcW w:w="4252" w:type="dxa"/>
            <w:vAlign w:val="center"/>
          </w:tcPr>
          <w:p w14:paraId="023463A7" w14:textId="24FD2B6C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Contingency Arrangements</w:t>
            </w:r>
          </w:p>
        </w:tc>
        <w:tc>
          <w:tcPr>
            <w:tcW w:w="1418" w:type="dxa"/>
            <w:vAlign w:val="center"/>
          </w:tcPr>
          <w:p w14:paraId="2EDFA754" w14:textId="1F778708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Issue 004</w:t>
            </w:r>
          </w:p>
        </w:tc>
        <w:tc>
          <w:tcPr>
            <w:tcW w:w="1701" w:type="dxa"/>
            <w:vAlign w:val="center"/>
          </w:tcPr>
          <w:p w14:paraId="55231B0E" w14:textId="47840B9B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18 December 2009</w:t>
            </w:r>
          </w:p>
        </w:tc>
      </w:tr>
      <w:tr w:rsidR="0008551C" w:rsidRPr="00BF03E5" w14:paraId="48CDE901" w14:textId="77777777" w:rsidTr="00C336AE">
        <w:tc>
          <w:tcPr>
            <w:tcW w:w="1413" w:type="dxa"/>
            <w:vAlign w:val="center"/>
          </w:tcPr>
          <w:p w14:paraId="6E7C97FF" w14:textId="2FBE2103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STCP 08-1</w:t>
            </w:r>
          </w:p>
        </w:tc>
        <w:tc>
          <w:tcPr>
            <w:tcW w:w="4252" w:type="dxa"/>
            <w:vAlign w:val="center"/>
          </w:tcPr>
          <w:p w14:paraId="3CE011C4" w14:textId="2C05328E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Protection Testing</w:t>
            </w:r>
          </w:p>
        </w:tc>
        <w:tc>
          <w:tcPr>
            <w:tcW w:w="1418" w:type="dxa"/>
            <w:vAlign w:val="center"/>
          </w:tcPr>
          <w:p w14:paraId="7B16570E" w14:textId="5E71297B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Issue 004</w:t>
            </w:r>
          </w:p>
        </w:tc>
        <w:tc>
          <w:tcPr>
            <w:tcW w:w="1701" w:type="dxa"/>
            <w:vAlign w:val="center"/>
          </w:tcPr>
          <w:p w14:paraId="23169F89" w14:textId="365140DB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24 June 2009</w:t>
            </w:r>
          </w:p>
        </w:tc>
      </w:tr>
      <w:tr w:rsidR="0008551C" w:rsidRPr="00BF03E5" w14:paraId="04C54AD1" w14:textId="77777777" w:rsidTr="00C336AE">
        <w:tc>
          <w:tcPr>
            <w:tcW w:w="1413" w:type="dxa"/>
            <w:vAlign w:val="center"/>
          </w:tcPr>
          <w:p w14:paraId="1E709CAA" w14:textId="6631DDFC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STCP 08-2</w:t>
            </w:r>
          </w:p>
        </w:tc>
        <w:tc>
          <w:tcPr>
            <w:tcW w:w="4252" w:type="dxa"/>
            <w:vAlign w:val="center"/>
          </w:tcPr>
          <w:p w14:paraId="6136DC4E" w14:textId="221DF0E1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Circuit Live Trip and DAR Tests</w:t>
            </w:r>
          </w:p>
        </w:tc>
        <w:tc>
          <w:tcPr>
            <w:tcW w:w="1418" w:type="dxa"/>
            <w:vAlign w:val="center"/>
          </w:tcPr>
          <w:p w14:paraId="10AE7F2B" w14:textId="71AEA387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Issue 004</w:t>
            </w:r>
          </w:p>
        </w:tc>
        <w:tc>
          <w:tcPr>
            <w:tcW w:w="1701" w:type="dxa"/>
            <w:vAlign w:val="center"/>
          </w:tcPr>
          <w:p w14:paraId="11515E81" w14:textId="53C4704C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24 June 2009</w:t>
            </w:r>
          </w:p>
        </w:tc>
      </w:tr>
      <w:tr w:rsidR="0008551C" w:rsidRPr="00BF03E5" w14:paraId="732F99B2" w14:textId="77777777" w:rsidTr="00C336AE">
        <w:tc>
          <w:tcPr>
            <w:tcW w:w="1413" w:type="dxa"/>
            <w:vAlign w:val="center"/>
          </w:tcPr>
          <w:p w14:paraId="1FD3D8B8" w14:textId="3214EFFF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STCP 08-3</w:t>
            </w:r>
          </w:p>
        </w:tc>
        <w:tc>
          <w:tcPr>
            <w:tcW w:w="4252" w:type="dxa"/>
            <w:vAlign w:val="center"/>
          </w:tcPr>
          <w:p w14:paraId="1D2DC571" w14:textId="6847E20D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Operational Tests and System Tests</w:t>
            </w:r>
          </w:p>
        </w:tc>
        <w:tc>
          <w:tcPr>
            <w:tcW w:w="1418" w:type="dxa"/>
            <w:vAlign w:val="center"/>
          </w:tcPr>
          <w:p w14:paraId="7FFC352C" w14:textId="28B7F373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Issue 004</w:t>
            </w:r>
          </w:p>
        </w:tc>
        <w:tc>
          <w:tcPr>
            <w:tcW w:w="1701" w:type="dxa"/>
            <w:vAlign w:val="center"/>
          </w:tcPr>
          <w:p w14:paraId="0990D0E0" w14:textId="34035DBE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18 December 2009</w:t>
            </w:r>
          </w:p>
        </w:tc>
      </w:tr>
      <w:tr w:rsidR="0008551C" w:rsidRPr="00BF03E5" w14:paraId="716D267F" w14:textId="77777777" w:rsidTr="00C336AE">
        <w:tc>
          <w:tcPr>
            <w:tcW w:w="1413" w:type="dxa"/>
            <w:vAlign w:val="center"/>
          </w:tcPr>
          <w:p w14:paraId="04283309" w14:textId="00300922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STCP 08-4</w:t>
            </w:r>
          </w:p>
        </w:tc>
        <w:tc>
          <w:tcPr>
            <w:tcW w:w="4252" w:type="dxa"/>
            <w:vAlign w:val="center"/>
          </w:tcPr>
          <w:p w14:paraId="153A8D01" w14:textId="4DDB1F4A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User Tests</w:t>
            </w:r>
          </w:p>
        </w:tc>
        <w:tc>
          <w:tcPr>
            <w:tcW w:w="1418" w:type="dxa"/>
            <w:vAlign w:val="center"/>
          </w:tcPr>
          <w:p w14:paraId="024023B4" w14:textId="6A4C2DBA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Issue 004</w:t>
            </w:r>
          </w:p>
        </w:tc>
        <w:tc>
          <w:tcPr>
            <w:tcW w:w="1701" w:type="dxa"/>
            <w:vAlign w:val="center"/>
          </w:tcPr>
          <w:p w14:paraId="71A656AD" w14:textId="07832A9D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18 December 2009</w:t>
            </w:r>
          </w:p>
        </w:tc>
      </w:tr>
      <w:tr w:rsidR="0008551C" w:rsidRPr="00BF03E5" w14:paraId="3B3A1632" w14:textId="77777777" w:rsidTr="00C336AE">
        <w:tc>
          <w:tcPr>
            <w:tcW w:w="1413" w:type="dxa"/>
            <w:vAlign w:val="center"/>
          </w:tcPr>
          <w:p w14:paraId="036AD36C" w14:textId="4E068E0B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STCP 09-1</w:t>
            </w:r>
          </w:p>
        </w:tc>
        <w:tc>
          <w:tcPr>
            <w:tcW w:w="4252" w:type="dxa"/>
            <w:vAlign w:val="center"/>
          </w:tcPr>
          <w:p w14:paraId="343D7E52" w14:textId="6C8420FF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Safety Co-ordination between Parties</w:t>
            </w:r>
          </w:p>
        </w:tc>
        <w:tc>
          <w:tcPr>
            <w:tcW w:w="1418" w:type="dxa"/>
            <w:vAlign w:val="center"/>
          </w:tcPr>
          <w:p w14:paraId="3623F073" w14:textId="23F2D126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Issue 004</w:t>
            </w:r>
          </w:p>
        </w:tc>
        <w:tc>
          <w:tcPr>
            <w:tcW w:w="1701" w:type="dxa"/>
            <w:vAlign w:val="center"/>
          </w:tcPr>
          <w:p w14:paraId="1BCC2B65" w14:textId="354E51AF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28 July 2009</w:t>
            </w:r>
          </w:p>
        </w:tc>
      </w:tr>
      <w:tr w:rsidR="0008551C" w:rsidRPr="00BF03E5" w14:paraId="3E0DF5D5" w14:textId="77777777" w:rsidTr="00C336AE">
        <w:tc>
          <w:tcPr>
            <w:tcW w:w="1413" w:type="dxa"/>
            <w:vAlign w:val="center"/>
          </w:tcPr>
          <w:p w14:paraId="3E7260B8" w14:textId="18A066DE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STCP 09-2</w:t>
            </w:r>
          </w:p>
        </w:tc>
        <w:tc>
          <w:tcPr>
            <w:tcW w:w="4252" w:type="dxa"/>
            <w:vAlign w:val="center"/>
          </w:tcPr>
          <w:p w14:paraId="44F55A8B" w14:textId="5C970047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Public and Site Safety</w:t>
            </w:r>
          </w:p>
        </w:tc>
        <w:tc>
          <w:tcPr>
            <w:tcW w:w="1418" w:type="dxa"/>
            <w:vAlign w:val="center"/>
          </w:tcPr>
          <w:p w14:paraId="139F6F53" w14:textId="27F29563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Issue 005</w:t>
            </w:r>
          </w:p>
        </w:tc>
        <w:tc>
          <w:tcPr>
            <w:tcW w:w="1701" w:type="dxa"/>
            <w:vAlign w:val="center"/>
          </w:tcPr>
          <w:p w14:paraId="667E7B0C" w14:textId="2059B888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24 June 2009</w:t>
            </w:r>
          </w:p>
        </w:tc>
      </w:tr>
      <w:tr w:rsidR="0008551C" w:rsidRPr="00BF03E5" w14:paraId="605397A4" w14:textId="77777777" w:rsidTr="00C336AE">
        <w:tc>
          <w:tcPr>
            <w:tcW w:w="1413" w:type="dxa"/>
            <w:vAlign w:val="center"/>
          </w:tcPr>
          <w:p w14:paraId="389CD0B5" w14:textId="2D08EA69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STCP 10-1</w:t>
            </w:r>
          </w:p>
        </w:tc>
        <w:tc>
          <w:tcPr>
            <w:tcW w:w="4252" w:type="dxa"/>
            <w:vAlign w:val="center"/>
          </w:tcPr>
          <w:p w14:paraId="72FF91E8" w14:textId="4A15900A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Asset Nomenclature</w:t>
            </w:r>
          </w:p>
        </w:tc>
        <w:tc>
          <w:tcPr>
            <w:tcW w:w="1418" w:type="dxa"/>
            <w:vAlign w:val="center"/>
          </w:tcPr>
          <w:p w14:paraId="518D6F89" w14:textId="3843BDEE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Issue 004</w:t>
            </w:r>
          </w:p>
        </w:tc>
        <w:tc>
          <w:tcPr>
            <w:tcW w:w="1701" w:type="dxa"/>
            <w:vAlign w:val="center"/>
          </w:tcPr>
          <w:p w14:paraId="39FCB728" w14:textId="19DA1553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24 June 2009</w:t>
            </w:r>
          </w:p>
        </w:tc>
      </w:tr>
      <w:tr w:rsidR="0008551C" w:rsidRPr="00BF03E5" w14:paraId="39970AD7" w14:textId="77777777" w:rsidTr="00C336AE">
        <w:tc>
          <w:tcPr>
            <w:tcW w:w="1413" w:type="dxa"/>
            <w:vAlign w:val="center"/>
          </w:tcPr>
          <w:p w14:paraId="01ED498C" w14:textId="5E70DE07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STCP 11-1</w:t>
            </w:r>
          </w:p>
        </w:tc>
        <w:tc>
          <w:tcPr>
            <w:tcW w:w="4252" w:type="dxa"/>
            <w:vAlign w:val="center"/>
          </w:tcPr>
          <w:p w14:paraId="072B209B" w14:textId="2B029A52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Outage Planning</w:t>
            </w:r>
          </w:p>
        </w:tc>
        <w:tc>
          <w:tcPr>
            <w:tcW w:w="1418" w:type="dxa"/>
            <w:vAlign w:val="center"/>
          </w:tcPr>
          <w:p w14:paraId="1C8E9C40" w14:textId="1DE70539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Issue 006</w:t>
            </w:r>
          </w:p>
        </w:tc>
        <w:tc>
          <w:tcPr>
            <w:tcW w:w="1701" w:type="dxa"/>
            <w:vAlign w:val="center"/>
          </w:tcPr>
          <w:p w14:paraId="260D07BA" w14:textId="42C00F7C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07 October 2011</w:t>
            </w:r>
          </w:p>
        </w:tc>
      </w:tr>
      <w:tr w:rsidR="0008551C" w:rsidRPr="00BF03E5" w14:paraId="313E6E0E" w14:textId="77777777" w:rsidTr="00C336AE">
        <w:tc>
          <w:tcPr>
            <w:tcW w:w="1413" w:type="dxa"/>
            <w:vAlign w:val="center"/>
          </w:tcPr>
          <w:p w14:paraId="7287BE82" w14:textId="7C4BD898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STCP</w:t>
            </w:r>
            <w:r w:rsidR="00641A5B" w:rsidRPr="00BF03E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03E5">
              <w:rPr>
                <w:rFonts w:ascii="Arial" w:hAnsi="Arial" w:cs="Arial"/>
                <w:sz w:val="20"/>
                <w:szCs w:val="20"/>
              </w:rPr>
              <w:t>11-2</w:t>
            </w:r>
          </w:p>
        </w:tc>
        <w:tc>
          <w:tcPr>
            <w:tcW w:w="4252" w:type="dxa"/>
            <w:vAlign w:val="center"/>
          </w:tcPr>
          <w:p w14:paraId="5CA46A59" w14:textId="0200D358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Outage Data Exchange</w:t>
            </w:r>
          </w:p>
        </w:tc>
        <w:tc>
          <w:tcPr>
            <w:tcW w:w="1418" w:type="dxa"/>
            <w:vAlign w:val="center"/>
          </w:tcPr>
          <w:p w14:paraId="2A90D28B" w14:textId="74B88054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Issue 006</w:t>
            </w:r>
          </w:p>
        </w:tc>
        <w:tc>
          <w:tcPr>
            <w:tcW w:w="1701" w:type="dxa"/>
            <w:vAlign w:val="center"/>
          </w:tcPr>
          <w:p w14:paraId="10E9DBCA" w14:textId="651FFA8C" w:rsidR="0008551C" w:rsidRPr="00BF03E5" w:rsidRDefault="0008551C" w:rsidP="000855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10 August 2016</w:t>
            </w:r>
          </w:p>
        </w:tc>
      </w:tr>
      <w:tr w:rsidR="00AC1264" w:rsidRPr="00BF03E5" w14:paraId="046B5A99" w14:textId="77777777" w:rsidTr="00C336AE">
        <w:tc>
          <w:tcPr>
            <w:tcW w:w="1413" w:type="dxa"/>
          </w:tcPr>
          <w:p w14:paraId="132EA5BE" w14:textId="28A5C13D" w:rsidR="00AC1264" w:rsidRPr="00BF03E5" w:rsidRDefault="00B317DE" w:rsidP="00B317DE">
            <w:pPr>
              <w:rPr>
                <w:rFonts w:ascii="Arial" w:hAnsi="Arial" w:cs="Arial"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STCP</w:t>
            </w:r>
            <w:r w:rsidR="00641A5B" w:rsidRPr="00BF03E5">
              <w:rPr>
                <w:rFonts w:ascii="Arial" w:hAnsi="Arial" w:cs="Arial"/>
                <w:sz w:val="20"/>
                <w:szCs w:val="20"/>
              </w:rPr>
              <w:t xml:space="preserve"> 11-3</w:t>
            </w:r>
          </w:p>
        </w:tc>
        <w:tc>
          <w:tcPr>
            <w:tcW w:w="4252" w:type="dxa"/>
          </w:tcPr>
          <w:p w14:paraId="7F992823" w14:textId="66170D3D" w:rsidR="00AC1264" w:rsidRPr="00BF03E5" w:rsidRDefault="001367D1" w:rsidP="001367D1">
            <w:pPr>
              <w:rPr>
                <w:rFonts w:ascii="Arial" w:hAnsi="Arial" w:cs="Arial"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To Outage Change Costing</w:t>
            </w:r>
          </w:p>
        </w:tc>
        <w:tc>
          <w:tcPr>
            <w:tcW w:w="1418" w:type="dxa"/>
          </w:tcPr>
          <w:p w14:paraId="31A5B6CF" w14:textId="7641A899" w:rsidR="00AC1264" w:rsidRPr="00BF03E5" w:rsidRDefault="001367D1" w:rsidP="001367D1">
            <w:pPr>
              <w:rPr>
                <w:rFonts w:ascii="Arial" w:hAnsi="Arial" w:cs="Arial"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Issue</w:t>
            </w:r>
            <w:r w:rsidR="000F4947" w:rsidRPr="00BF03E5">
              <w:rPr>
                <w:rFonts w:ascii="Arial" w:hAnsi="Arial" w:cs="Arial"/>
                <w:sz w:val="20"/>
                <w:szCs w:val="20"/>
              </w:rPr>
              <w:t xml:space="preserve"> 004</w:t>
            </w:r>
          </w:p>
        </w:tc>
        <w:tc>
          <w:tcPr>
            <w:tcW w:w="1701" w:type="dxa"/>
          </w:tcPr>
          <w:p w14:paraId="3D62F2D9" w14:textId="0F14D9CE" w:rsidR="00AC1264" w:rsidRPr="00BF03E5" w:rsidRDefault="008E30EF" w:rsidP="008E30EF">
            <w:pPr>
              <w:rPr>
                <w:rFonts w:ascii="Arial" w:hAnsi="Arial" w:cs="Arial"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18 December 2009</w:t>
            </w:r>
          </w:p>
        </w:tc>
      </w:tr>
      <w:tr w:rsidR="00191379" w:rsidRPr="00BF03E5" w14:paraId="4BEF2314" w14:textId="77777777" w:rsidTr="00C336AE">
        <w:tc>
          <w:tcPr>
            <w:tcW w:w="1413" w:type="dxa"/>
            <w:vAlign w:val="center"/>
          </w:tcPr>
          <w:p w14:paraId="257F6139" w14:textId="532DB226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STCP 12-1</w:t>
            </w:r>
          </w:p>
        </w:tc>
        <w:tc>
          <w:tcPr>
            <w:tcW w:w="4252" w:type="dxa"/>
            <w:vAlign w:val="center"/>
          </w:tcPr>
          <w:p w14:paraId="22C17FAE" w14:textId="1B184F32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Data Exchange Mechanism</w:t>
            </w:r>
          </w:p>
        </w:tc>
        <w:tc>
          <w:tcPr>
            <w:tcW w:w="1418" w:type="dxa"/>
            <w:vAlign w:val="center"/>
          </w:tcPr>
          <w:p w14:paraId="744C03FC" w14:textId="0EA30084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Issue 004</w:t>
            </w:r>
          </w:p>
        </w:tc>
        <w:tc>
          <w:tcPr>
            <w:tcW w:w="1701" w:type="dxa"/>
            <w:vAlign w:val="center"/>
          </w:tcPr>
          <w:p w14:paraId="2341C938" w14:textId="1E578925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12 January 2011</w:t>
            </w:r>
          </w:p>
        </w:tc>
      </w:tr>
      <w:tr w:rsidR="00191379" w:rsidRPr="00BF03E5" w14:paraId="7DECF767" w14:textId="77777777" w:rsidTr="00C336AE">
        <w:tc>
          <w:tcPr>
            <w:tcW w:w="1413" w:type="dxa"/>
            <w:vAlign w:val="center"/>
          </w:tcPr>
          <w:p w14:paraId="30219BCB" w14:textId="1F3504F8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STCP 13-1</w:t>
            </w:r>
          </w:p>
        </w:tc>
        <w:tc>
          <w:tcPr>
            <w:tcW w:w="4252" w:type="dxa"/>
            <w:vAlign w:val="center"/>
          </w:tcPr>
          <w:p w14:paraId="1462994F" w14:textId="500C5E3B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Invoicing and Payment</w:t>
            </w:r>
          </w:p>
        </w:tc>
        <w:tc>
          <w:tcPr>
            <w:tcW w:w="1418" w:type="dxa"/>
            <w:vAlign w:val="center"/>
          </w:tcPr>
          <w:p w14:paraId="25A02805" w14:textId="0587E9DC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Issue 007</w:t>
            </w:r>
          </w:p>
        </w:tc>
        <w:tc>
          <w:tcPr>
            <w:tcW w:w="1701" w:type="dxa"/>
            <w:vAlign w:val="center"/>
          </w:tcPr>
          <w:p w14:paraId="0C2C03C3" w14:textId="4A234A07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20 November 2013</w:t>
            </w:r>
          </w:p>
        </w:tc>
      </w:tr>
      <w:tr w:rsidR="00191379" w:rsidRPr="00BF03E5" w14:paraId="6B705D1D" w14:textId="77777777" w:rsidTr="00C336AE">
        <w:tc>
          <w:tcPr>
            <w:tcW w:w="1413" w:type="dxa"/>
            <w:vAlign w:val="center"/>
          </w:tcPr>
          <w:p w14:paraId="06DC22FB" w14:textId="46DBD5B8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STCP 14-1</w:t>
            </w:r>
          </w:p>
        </w:tc>
        <w:tc>
          <w:tcPr>
            <w:tcW w:w="4252" w:type="dxa"/>
            <w:vAlign w:val="center"/>
          </w:tcPr>
          <w:p w14:paraId="4636B4B3" w14:textId="7AA2D240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Data Exchange for Charge Setting</w:t>
            </w:r>
          </w:p>
        </w:tc>
        <w:tc>
          <w:tcPr>
            <w:tcW w:w="1418" w:type="dxa"/>
            <w:vAlign w:val="center"/>
          </w:tcPr>
          <w:p w14:paraId="3BBF15BD" w14:textId="5368DC5B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Issue 007</w:t>
            </w:r>
          </w:p>
        </w:tc>
        <w:tc>
          <w:tcPr>
            <w:tcW w:w="1701" w:type="dxa"/>
            <w:vAlign w:val="center"/>
          </w:tcPr>
          <w:p w14:paraId="2CB1BDEA" w14:textId="78DA79AE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20 November 2013</w:t>
            </w:r>
          </w:p>
        </w:tc>
      </w:tr>
      <w:tr w:rsidR="00191379" w:rsidRPr="00BF03E5" w14:paraId="1ABD5DF7" w14:textId="77777777" w:rsidTr="00C336AE">
        <w:tc>
          <w:tcPr>
            <w:tcW w:w="1413" w:type="dxa"/>
            <w:vAlign w:val="center"/>
          </w:tcPr>
          <w:p w14:paraId="438495F4" w14:textId="707AF441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STCP 14-2</w:t>
            </w:r>
          </w:p>
        </w:tc>
        <w:tc>
          <w:tcPr>
            <w:tcW w:w="4252" w:type="dxa"/>
            <w:vAlign w:val="center"/>
          </w:tcPr>
          <w:p w14:paraId="50797A18" w14:textId="37F95F1E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Data Requirements for Charging Consultations</w:t>
            </w:r>
          </w:p>
        </w:tc>
        <w:tc>
          <w:tcPr>
            <w:tcW w:w="1418" w:type="dxa"/>
            <w:vAlign w:val="center"/>
          </w:tcPr>
          <w:p w14:paraId="5F4DDD5C" w14:textId="74C2E553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Issue 003</w:t>
            </w:r>
          </w:p>
        </w:tc>
        <w:tc>
          <w:tcPr>
            <w:tcW w:w="1701" w:type="dxa"/>
            <w:vAlign w:val="center"/>
          </w:tcPr>
          <w:p w14:paraId="4931E8D0" w14:textId="73E4A2C7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18 September 2009</w:t>
            </w:r>
          </w:p>
        </w:tc>
      </w:tr>
      <w:tr w:rsidR="00191379" w:rsidRPr="00BF03E5" w14:paraId="434AD777" w14:textId="77777777" w:rsidTr="00C336AE">
        <w:tc>
          <w:tcPr>
            <w:tcW w:w="1413" w:type="dxa"/>
            <w:vAlign w:val="center"/>
          </w:tcPr>
          <w:p w14:paraId="6DCA7D82" w14:textId="25458F6D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STCP 14-3</w:t>
            </w:r>
          </w:p>
        </w:tc>
        <w:tc>
          <w:tcPr>
            <w:tcW w:w="4252" w:type="dxa"/>
            <w:vAlign w:val="center"/>
          </w:tcPr>
          <w:p w14:paraId="0C3DC796" w14:textId="789C080F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Customer Charging Enquiries</w:t>
            </w:r>
          </w:p>
        </w:tc>
        <w:tc>
          <w:tcPr>
            <w:tcW w:w="1418" w:type="dxa"/>
            <w:vAlign w:val="center"/>
          </w:tcPr>
          <w:p w14:paraId="391E7393" w14:textId="14EE21E3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Issue 003</w:t>
            </w:r>
          </w:p>
        </w:tc>
        <w:tc>
          <w:tcPr>
            <w:tcW w:w="1701" w:type="dxa"/>
            <w:vAlign w:val="center"/>
          </w:tcPr>
          <w:p w14:paraId="60449D13" w14:textId="0E96AD73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18 September 2009</w:t>
            </w:r>
          </w:p>
        </w:tc>
      </w:tr>
      <w:tr w:rsidR="00191379" w:rsidRPr="00BF03E5" w14:paraId="085C164B" w14:textId="77777777" w:rsidTr="00C336AE">
        <w:tc>
          <w:tcPr>
            <w:tcW w:w="1413" w:type="dxa"/>
            <w:vAlign w:val="center"/>
          </w:tcPr>
          <w:p w14:paraId="2938C9D9" w14:textId="4588E028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STCP 16-1</w:t>
            </w:r>
          </w:p>
        </w:tc>
        <w:tc>
          <w:tcPr>
            <w:tcW w:w="4252" w:type="dxa"/>
            <w:vAlign w:val="center"/>
          </w:tcPr>
          <w:p w14:paraId="02A4469A" w14:textId="2F0C2E08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Investment Planning</w:t>
            </w:r>
          </w:p>
        </w:tc>
        <w:tc>
          <w:tcPr>
            <w:tcW w:w="1418" w:type="dxa"/>
            <w:vAlign w:val="center"/>
          </w:tcPr>
          <w:p w14:paraId="73354155" w14:textId="014EB809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Issue 005</w:t>
            </w:r>
          </w:p>
        </w:tc>
        <w:tc>
          <w:tcPr>
            <w:tcW w:w="1701" w:type="dxa"/>
            <w:vAlign w:val="center"/>
          </w:tcPr>
          <w:p w14:paraId="5D184D58" w14:textId="43F6DD8D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19 May 2016</w:t>
            </w:r>
          </w:p>
        </w:tc>
      </w:tr>
      <w:tr w:rsidR="00191379" w:rsidRPr="00BF03E5" w14:paraId="2117475C" w14:textId="77777777" w:rsidTr="00C336AE">
        <w:tc>
          <w:tcPr>
            <w:tcW w:w="1413" w:type="dxa"/>
            <w:vAlign w:val="center"/>
          </w:tcPr>
          <w:p w14:paraId="2C288651" w14:textId="709E5179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STCP 17-1</w:t>
            </w:r>
          </w:p>
        </w:tc>
        <w:tc>
          <w:tcPr>
            <w:tcW w:w="4252" w:type="dxa"/>
            <w:vAlign w:val="center"/>
          </w:tcPr>
          <w:p w14:paraId="29B5A69F" w14:textId="04A87FCE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Feasibility Study</w:t>
            </w:r>
          </w:p>
        </w:tc>
        <w:tc>
          <w:tcPr>
            <w:tcW w:w="1418" w:type="dxa"/>
            <w:vAlign w:val="center"/>
          </w:tcPr>
          <w:p w14:paraId="38C5E965" w14:textId="4F3BA43A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Issue 003</w:t>
            </w:r>
          </w:p>
        </w:tc>
        <w:tc>
          <w:tcPr>
            <w:tcW w:w="1701" w:type="dxa"/>
            <w:vAlign w:val="center"/>
          </w:tcPr>
          <w:p w14:paraId="1B97940C" w14:textId="3E182D39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18 December 2009</w:t>
            </w:r>
          </w:p>
        </w:tc>
      </w:tr>
      <w:tr w:rsidR="00191379" w:rsidRPr="00BF03E5" w14:paraId="51F132B9" w14:textId="77777777" w:rsidTr="00C336AE">
        <w:tc>
          <w:tcPr>
            <w:tcW w:w="1413" w:type="dxa"/>
            <w:vAlign w:val="center"/>
          </w:tcPr>
          <w:p w14:paraId="15195457" w14:textId="408BA99E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STCP 18-1</w:t>
            </w:r>
          </w:p>
        </w:tc>
        <w:tc>
          <w:tcPr>
            <w:tcW w:w="4252" w:type="dxa"/>
            <w:vAlign w:val="center"/>
          </w:tcPr>
          <w:p w14:paraId="07C53EC3" w14:textId="48F6D7EF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Connection and Modification Application</w:t>
            </w:r>
          </w:p>
        </w:tc>
        <w:tc>
          <w:tcPr>
            <w:tcW w:w="1418" w:type="dxa"/>
            <w:vAlign w:val="center"/>
          </w:tcPr>
          <w:p w14:paraId="35057850" w14:textId="40C6B4E1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Issue 005</w:t>
            </w:r>
          </w:p>
        </w:tc>
        <w:tc>
          <w:tcPr>
            <w:tcW w:w="1701" w:type="dxa"/>
            <w:vAlign w:val="center"/>
          </w:tcPr>
          <w:p w14:paraId="2DE554C1" w14:textId="2215F967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19 May 2016</w:t>
            </w:r>
          </w:p>
        </w:tc>
      </w:tr>
      <w:tr w:rsidR="00191379" w:rsidRPr="00BF03E5" w14:paraId="780F96E5" w14:textId="77777777" w:rsidTr="00C336AE">
        <w:tc>
          <w:tcPr>
            <w:tcW w:w="1413" w:type="dxa"/>
            <w:vAlign w:val="center"/>
          </w:tcPr>
          <w:p w14:paraId="2D33CF68" w14:textId="400D99D8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STCP 18-2</w:t>
            </w:r>
          </w:p>
        </w:tc>
        <w:tc>
          <w:tcPr>
            <w:tcW w:w="4252" w:type="dxa"/>
            <w:vAlign w:val="center"/>
          </w:tcPr>
          <w:p w14:paraId="37A88759" w14:textId="64D3BA80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Use of System Application</w:t>
            </w:r>
          </w:p>
        </w:tc>
        <w:tc>
          <w:tcPr>
            <w:tcW w:w="1418" w:type="dxa"/>
            <w:vAlign w:val="center"/>
          </w:tcPr>
          <w:p w14:paraId="575D2E82" w14:textId="29A6A1D5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Issue 003</w:t>
            </w:r>
          </w:p>
        </w:tc>
        <w:tc>
          <w:tcPr>
            <w:tcW w:w="1701" w:type="dxa"/>
            <w:vAlign w:val="center"/>
          </w:tcPr>
          <w:p w14:paraId="2CCE0E84" w14:textId="789B4057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18 December 2009</w:t>
            </w:r>
          </w:p>
        </w:tc>
      </w:tr>
      <w:tr w:rsidR="00191379" w:rsidRPr="00BF03E5" w14:paraId="61CBC436" w14:textId="77777777" w:rsidTr="00C336AE">
        <w:tc>
          <w:tcPr>
            <w:tcW w:w="1413" w:type="dxa"/>
            <w:vAlign w:val="center"/>
          </w:tcPr>
          <w:p w14:paraId="091CD132" w14:textId="7700533F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STCP 18-3</w:t>
            </w:r>
          </w:p>
        </w:tc>
        <w:tc>
          <w:tcPr>
            <w:tcW w:w="4252" w:type="dxa"/>
            <w:vAlign w:val="center"/>
          </w:tcPr>
          <w:p w14:paraId="31922456" w14:textId="62868BA6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TEC Changes</w:t>
            </w:r>
          </w:p>
        </w:tc>
        <w:tc>
          <w:tcPr>
            <w:tcW w:w="1418" w:type="dxa"/>
            <w:vAlign w:val="center"/>
          </w:tcPr>
          <w:p w14:paraId="4E88C16C" w14:textId="5EA85192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Issue 006</w:t>
            </w:r>
          </w:p>
        </w:tc>
        <w:tc>
          <w:tcPr>
            <w:tcW w:w="1701" w:type="dxa"/>
            <w:vAlign w:val="center"/>
          </w:tcPr>
          <w:p w14:paraId="6F711F54" w14:textId="7A4E27F3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18 December 2009</w:t>
            </w:r>
          </w:p>
        </w:tc>
      </w:tr>
      <w:tr w:rsidR="00191379" w:rsidRPr="00BF03E5" w14:paraId="2362A234" w14:textId="77777777" w:rsidTr="00C336AE">
        <w:tc>
          <w:tcPr>
            <w:tcW w:w="1413" w:type="dxa"/>
            <w:vAlign w:val="center"/>
          </w:tcPr>
          <w:p w14:paraId="61333EA1" w14:textId="235F9448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lastRenderedPageBreak/>
              <w:t>STCP 18-4</w:t>
            </w:r>
          </w:p>
        </w:tc>
        <w:tc>
          <w:tcPr>
            <w:tcW w:w="4252" w:type="dxa"/>
            <w:vAlign w:val="center"/>
          </w:tcPr>
          <w:p w14:paraId="05F69FBA" w14:textId="24C86380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Request for a Statement of Works</w:t>
            </w:r>
          </w:p>
        </w:tc>
        <w:tc>
          <w:tcPr>
            <w:tcW w:w="1418" w:type="dxa"/>
            <w:vAlign w:val="center"/>
          </w:tcPr>
          <w:p w14:paraId="615A5200" w14:textId="369DFB12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Issue 002</w:t>
            </w:r>
          </w:p>
        </w:tc>
        <w:tc>
          <w:tcPr>
            <w:tcW w:w="1701" w:type="dxa"/>
            <w:vAlign w:val="center"/>
          </w:tcPr>
          <w:p w14:paraId="6108A303" w14:textId="65B5A5A6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18 December 2009</w:t>
            </w:r>
          </w:p>
        </w:tc>
      </w:tr>
      <w:tr w:rsidR="00191379" w:rsidRPr="00BF03E5" w14:paraId="5398768B" w14:textId="77777777" w:rsidTr="00C336AE">
        <w:tc>
          <w:tcPr>
            <w:tcW w:w="1413" w:type="dxa"/>
            <w:vAlign w:val="center"/>
          </w:tcPr>
          <w:p w14:paraId="19F55EE3" w14:textId="04A0AF6B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STCP 18-6</w:t>
            </w:r>
          </w:p>
        </w:tc>
        <w:tc>
          <w:tcPr>
            <w:tcW w:w="4252" w:type="dxa"/>
            <w:vAlign w:val="center"/>
          </w:tcPr>
          <w:p w14:paraId="7545F491" w14:textId="237654BE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Variation to Agreements</w:t>
            </w:r>
          </w:p>
        </w:tc>
        <w:tc>
          <w:tcPr>
            <w:tcW w:w="1418" w:type="dxa"/>
            <w:vAlign w:val="center"/>
          </w:tcPr>
          <w:p w14:paraId="17C4512B" w14:textId="0D9DD1B2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Issue 004</w:t>
            </w:r>
          </w:p>
        </w:tc>
        <w:tc>
          <w:tcPr>
            <w:tcW w:w="1701" w:type="dxa"/>
            <w:vAlign w:val="center"/>
          </w:tcPr>
          <w:p w14:paraId="616AA713" w14:textId="7A8256E1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18 December 2009</w:t>
            </w:r>
          </w:p>
        </w:tc>
      </w:tr>
      <w:tr w:rsidR="00191379" w:rsidRPr="00BF03E5" w14:paraId="0549FA8D" w14:textId="77777777" w:rsidTr="00C336AE">
        <w:tc>
          <w:tcPr>
            <w:tcW w:w="1413" w:type="dxa"/>
            <w:vAlign w:val="center"/>
          </w:tcPr>
          <w:p w14:paraId="379EC816" w14:textId="754BDEEF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STCP 19-2</w:t>
            </w:r>
          </w:p>
        </w:tc>
        <w:tc>
          <w:tcPr>
            <w:tcW w:w="4252" w:type="dxa"/>
            <w:vAlign w:val="center"/>
          </w:tcPr>
          <w:p w14:paraId="616EC2AA" w14:textId="7AB477EC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Construction Process and Scheme Closure</w:t>
            </w:r>
          </w:p>
        </w:tc>
        <w:tc>
          <w:tcPr>
            <w:tcW w:w="1418" w:type="dxa"/>
            <w:vAlign w:val="center"/>
          </w:tcPr>
          <w:p w14:paraId="712EE951" w14:textId="786997BC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Issue 005</w:t>
            </w:r>
          </w:p>
        </w:tc>
        <w:tc>
          <w:tcPr>
            <w:tcW w:w="1701" w:type="dxa"/>
            <w:vAlign w:val="center"/>
          </w:tcPr>
          <w:p w14:paraId="2FB9C868" w14:textId="05EF0302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03 March 2010</w:t>
            </w:r>
          </w:p>
        </w:tc>
      </w:tr>
      <w:tr w:rsidR="00191379" w:rsidRPr="00BF03E5" w14:paraId="61D3A7CD" w14:textId="77777777" w:rsidTr="00C336AE">
        <w:tc>
          <w:tcPr>
            <w:tcW w:w="1413" w:type="dxa"/>
            <w:vAlign w:val="center"/>
          </w:tcPr>
          <w:p w14:paraId="021DB29E" w14:textId="3D531302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STCP 19-3</w:t>
            </w:r>
          </w:p>
        </w:tc>
        <w:tc>
          <w:tcPr>
            <w:tcW w:w="4252" w:type="dxa"/>
            <w:vAlign w:val="center"/>
          </w:tcPr>
          <w:p w14:paraId="4859FE23" w14:textId="370CFECE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Operational Notification &amp; Compliance Testing</w:t>
            </w:r>
          </w:p>
        </w:tc>
        <w:tc>
          <w:tcPr>
            <w:tcW w:w="1418" w:type="dxa"/>
            <w:vAlign w:val="center"/>
          </w:tcPr>
          <w:p w14:paraId="3F775B09" w14:textId="0897FED4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Issue 005</w:t>
            </w:r>
          </w:p>
        </w:tc>
        <w:tc>
          <w:tcPr>
            <w:tcW w:w="1701" w:type="dxa"/>
            <w:vAlign w:val="center"/>
          </w:tcPr>
          <w:p w14:paraId="60EC3C56" w14:textId="4A17C443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25 November 2013</w:t>
            </w:r>
          </w:p>
        </w:tc>
      </w:tr>
      <w:tr w:rsidR="00191379" w:rsidRPr="00BF03E5" w14:paraId="3BEA7116" w14:textId="77777777" w:rsidTr="00C336AE">
        <w:tc>
          <w:tcPr>
            <w:tcW w:w="1413" w:type="dxa"/>
            <w:vAlign w:val="center"/>
          </w:tcPr>
          <w:p w14:paraId="0FD94748" w14:textId="0CD10F7E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STCP 19-4</w:t>
            </w:r>
          </w:p>
        </w:tc>
        <w:tc>
          <w:tcPr>
            <w:tcW w:w="4252" w:type="dxa"/>
            <w:vAlign w:val="center"/>
          </w:tcPr>
          <w:p w14:paraId="1D904689" w14:textId="4B4BFD62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Commissioning and Decommissioning</w:t>
            </w:r>
          </w:p>
        </w:tc>
        <w:tc>
          <w:tcPr>
            <w:tcW w:w="1418" w:type="dxa"/>
            <w:vAlign w:val="center"/>
          </w:tcPr>
          <w:p w14:paraId="42EEC425" w14:textId="3D4483AD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Issue 006</w:t>
            </w:r>
          </w:p>
        </w:tc>
        <w:tc>
          <w:tcPr>
            <w:tcW w:w="1701" w:type="dxa"/>
            <w:vAlign w:val="center"/>
          </w:tcPr>
          <w:p w14:paraId="5CE79921" w14:textId="087C4CFB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30 March 2015</w:t>
            </w:r>
          </w:p>
        </w:tc>
      </w:tr>
      <w:tr w:rsidR="00191379" w:rsidRPr="00BF03E5" w14:paraId="7739FFF7" w14:textId="77777777" w:rsidTr="00C336AE">
        <w:tc>
          <w:tcPr>
            <w:tcW w:w="1413" w:type="dxa"/>
          </w:tcPr>
          <w:p w14:paraId="2C013AA0" w14:textId="23A1F773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STCP 19-5</w:t>
            </w:r>
          </w:p>
        </w:tc>
        <w:tc>
          <w:tcPr>
            <w:tcW w:w="4252" w:type="dxa"/>
          </w:tcPr>
          <w:p w14:paraId="4632D99A" w14:textId="179ECE72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pacing w:val="-3"/>
                <w:sz w:val="20"/>
                <w:szCs w:val="20"/>
              </w:rPr>
              <w:t>Offshore Transmission System Compliance Process &amp; Testing</w:t>
            </w:r>
          </w:p>
        </w:tc>
        <w:tc>
          <w:tcPr>
            <w:tcW w:w="1418" w:type="dxa"/>
          </w:tcPr>
          <w:p w14:paraId="27D2BBBE" w14:textId="4262B2D2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Issue 002</w:t>
            </w:r>
          </w:p>
        </w:tc>
        <w:tc>
          <w:tcPr>
            <w:tcW w:w="1701" w:type="dxa"/>
          </w:tcPr>
          <w:p w14:paraId="5A7936D9" w14:textId="5F730019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10 August 2016</w:t>
            </w:r>
          </w:p>
        </w:tc>
      </w:tr>
      <w:tr w:rsidR="00191379" w:rsidRPr="00BF03E5" w14:paraId="34AD5087" w14:textId="77777777" w:rsidTr="00C336AE">
        <w:tc>
          <w:tcPr>
            <w:tcW w:w="1413" w:type="dxa"/>
            <w:vAlign w:val="center"/>
          </w:tcPr>
          <w:p w14:paraId="071D9E78" w14:textId="59D7A8CE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STCP 19-6</w:t>
            </w:r>
          </w:p>
        </w:tc>
        <w:tc>
          <w:tcPr>
            <w:tcW w:w="4252" w:type="dxa"/>
            <w:vAlign w:val="center"/>
          </w:tcPr>
          <w:p w14:paraId="16551F43" w14:textId="4173CBFD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Application Fee</w:t>
            </w:r>
          </w:p>
        </w:tc>
        <w:tc>
          <w:tcPr>
            <w:tcW w:w="1418" w:type="dxa"/>
            <w:vAlign w:val="center"/>
          </w:tcPr>
          <w:p w14:paraId="5A9D139F" w14:textId="12658AFF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Issue 005</w:t>
            </w:r>
          </w:p>
        </w:tc>
        <w:tc>
          <w:tcPr>
            <w:tcW w:w="1701" w:type="dxa"/>
            <w:vAlign w:val="center"/>
          </w:tcPr>
          <w:p w14:paraId="5706A323" w14:textId="5C920332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29 January 2014</w:t>
            </w:r>
          </w:p>
        </w:tc>
      </w:tr>
      <w:tr w:rsidR="00191379" w:rsidRPr="00BF03E5" w14:paraId="127D1D09" w14:textId="77777777" w:rsidTr="00C336AE">
        <w:tc>
          <w:tcPr>
            <w:tcW w:w="1413" w:type="dxa"/>
            <w:vAlign w:val="center"/>
          </w:tcPr>
          <w:p w14:paraId="77F72A93" w14:textId="68917598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STCP 20-1</w:t>
            </w:r>
          </w:p>
        </w:tc>
        <w:tc>
          <w:tcPr>
            <w:tcW w:w="4252" w:type="dxa"/>
            <w:vAlign w:val="center"/>
          </w:tcPr>
          <w:p w14:paraId="602939F1" w14:textId="2F593FA8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Electricity Ten Year Statement</w:t>
            </w:r>
          </w:p>
        </w:tc>
        <w:tc>
          <w:tcPr>
            <w:tcW w:w="1418" w:type="dxa"/>
            <w:vAlign w:val="center"/>
          </w:tcPr>
          <w:p w14:paraId="28A0CC29" w14:textId="0DEBD80A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Issue 004</w:t>
            </w:r>
          </w:p>
        </w:tc>
        <w:tc>
          <w:tcPr>
            <w:tcW w:w="1701" w:type="dxa"/>
            <w:vAlign w:val="center"/>
          </w:tcPr>
          <w:p w14:paraId="3BC5132B" w14:textId="2BCBC077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10 August 2016</w:t>
            </w:r>
          </w:p>
        </w:tc>
      </w:tr>
      <w:tr w:rsidR="00191379" w:rsidRPr="00BF03E5" w14:paraId="4C479514" w14:textId="77777777" w:rsidTr="00C336AE">
        <w:tc>
          <w:tcPr>
            <w:tcW w:w="1413" w:type="dxa"/>
            <w:vAlign w:val="center"/>
          </w:tcPr>
          <w:p w14:paraId="64CF8F86" w14:textId="42A35DFC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STCP 21-1</w:t>
            </w:r>
          </w:p>
        </w:tc>
        <w:tc>
          <w:tcPr>
            <w:tcW w:w="4252" w:type="dxa"/>
            <w:vAlign w:val="center"/>
          </w:tcPr>
          <w:p w14:paraId="09C1FCCC" w14:textId="105974B3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Network Options Assessment</w:t>
            </w:r>
          </w:p>
        </w:tc>
        <w:tc>
          <w:tcPr>
            <w:tcW w:w="1418" w:type="dxa"/>
            <w:vAlign w:val="center"/>
          </w:tcPr>
          <w:p w14:paraId="720BCDE9" w14:textId="52DEBCEF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Issue 002</w:t>
            </w:r>
          </w:p>
        </w:tc>
        <w:tc>
          <w:tcPr>
            <w:tcW w:w="1701" w:type="dxa"/>
            <w:vAlign w:val="center"/>
          </w:tcPr>
          <w:p w14:paraId="49E75F80" w14:textId="460308B9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10 August 2016</w:t>
            </w:r>
          </w:p>
        </w:tc>
      </w:tr>
      <w:tr w:rsidR="00191379" w:rsidRPr="00BF03E5" w14:paraId="1D533001" w14:textId="77777777" w:rsidTr="00C336AE">
        <w:tc>
          <w:tcPr>
            <w:tcW w:w="1413" w:type="dxa"/>
            <w:vAlign w:val="center"/>
          </w:tcPr>
          <w:p w14:paraId="7C0F3805" w14:textId="319CF89F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STCP 22-1</w:t>
            </w:r>
          </w:p>
        </w:tc>
        <w:tc>
          <w:tcPr>
            <w:tcW w:w="4252" w:type="dxa"/>
            <w:vAlign w:val="center"/>
          </w:tcPr>
          <w:p w14:paraId="6EE51BEA" w14:textId="6DFAC479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Production of Models for GB System Planning</w:t>
            </w:r>
          </w:p>
        </w:tc>
        <w:tc>
          <w:tcPr>
            <w:tcW w:w="1418" w:type="dxa"/>
            <w:vAlign w:val="center"/>
          </w:tcPr>
          <w:p w14:paraId="666CC2D6" w14:textId="4850588F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Issue 002</w:t>
            </w:r>
          </w:p>
        </w:tc>
        <w:tc>
          <w:tcPr>
            <w:tcW w:w="1701" w:type="dxa"/>
            <w:vAlign w:val="center"/>
          </w:tcPr>
          <w:p w14:paraId="757B7C0F" w14:textId="4D623081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14 February 2012</w:t>
            </w:r>
          </w:p>
        </w:tc>
      </w:tr>
      <w:tr w:rsidR="00191379" w:rsidRPr="00BF03E5" w14:paraId="3364E0DF" w14:textId="77777777" w:rsidTr="00C336AE">
        <w:tc>
          <w:tcPr>
            <w:tcW w:w="1413" w:type="dxa"/>
            <w:vAlign w:val="center"/>
          </w:tcPr>
          <w:p w14:paraId="1B656737" w14:textId="4AEB9470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STCP 23-1</w:t>
            </w:r>
          </w:p>
        </w:tc>
        <w:tc>
          <w:tcPr>
            <w:tcW w:w="4252" w:type="dxa"/>
            <w:vAlign w:val="center"/>
          </w:tcPr>
          <w:p w14:paraId="1C355C16" w14:textId="4AAA62C8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Offshore Party Entry Process</w:t>
            </w:r>
          </w:p>
        </w:tc>
        <w:tc>
          <w:tcPr>
            <w:tcW w:w="1418" w:type="dxa"/>
            <w:vAlign w:val="center"/>
          </w:tcPr>
          <w:p w14:paraId="461A66D3" w14:textId="059C612F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Issue 001</w:t>
            </w:r>
          </w:p>
        </w:tc>
        <w:tc>
          <w:tcPr>
            <w:tcW w:w="1701" w:type="dxa"/>
            <w:vAlign w:val="center"/>
          </w:tcPr>
          <w:p w14:paraId="7DE77448" w14:textId="5B490956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18 December 2009</w:t>
            </w:r>
          </w:p>
        </w:tc>
      </w:tr>
      <w:tr w:rsidR="00191379" w:rsidRPr="00BF03E5" w14:paraId="5DF3C5C0" w14:textId="77777777" w:rsidTr="00C336AE">
        <w:tc>
          <w:tcPr>
            <w:tcW w:w="1413" w:type="dxa"/>
            <w:vAlign w:val="center"/>
          </w:tcPr>
          <w:p w14:paraId="7CE54DF5" w14:textId="1BF80A1A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STCP 24-1</w:t>
            </w:r>
          </w:p>
        </w:tc>
        <w:tc>
          <w:tcPr>
            <w:tcW w:w="4252" w:type="dxa"/>
            <w:vAlign w:val="center"/>
          </w:tcPr>
          <w:p w14:paraId="03EC9B3B" w14:textId="15A84377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Revenue Forecast Information Provision</w:t>
            </w:r>
          </w:p>
        </w:tc>
        <w:tc>
          <w:tcPr>
            <w:tcW w:w="1418" w:type="dxa"/>
            <w:vAlign w:val="center"/>
          </w:tcPr>
          <w:p w14:paraId="270BD737" w14:textId="7330F2A9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Issue 002</w:t>
            </w:r>
          </w:p>
        </w:tc>
        <w:tc>
          <w:tcPr>
            <w:tcW w:w="1701" w:type="dxa"/>
            <w:vAlign w:val="center"/>
          </w:tcPr>
          <w:p w14:paraId="0C4C15FA" w14:textId="37DA33B5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04 November 2015</w:t>
            </w:r>
          </w:p>
        </w:tc>
      </w:tr>
      <w:tr w:rsidR="00191379" w:rsidRPr="00BF03E5" w14:paraId="5BBA0D2D" w14:textId="77777777" w:rsidTr="00C336AE">
        <w:tc>
          <w:tcPr>
            <w:tcW w:w="1413" w:type="dxa"/>
            <w:vAlign w:val="center"/>
          </w:tcPr>
          <w:p w14:paraId="6BF63DD9" w14:textId="48FE7966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STCP 25-1</w:t>
            </w:r>
          </w:p>
        </w:tc>
        <w:tc>
          <w:tcPr>
            <w:tcW w:w="4252" w:type="dxa"/>
            <w:vAlign w:val="center"/>
          </w:tcPr>
          <w:p w14:paraId="60AFABA3" w14:textId="6584254E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Significant Code Review Process</w:t>
            </w:r>
          </w:p>
        </w:tc>
        <w:tc>
          <w:tcPr>
            <w:tcW w:w="1418" w:type="dxa"/>
            <w:vAlign w:val="center"/>
          </w:tcPr>
          <w:p w14:paraId="4E586527" w14:textId="199806B7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Issue 001</w:t>
            </w:r>
          </w:p>
        </w:tc>
        <w:tc>
          <w:tcPr>
            <w:tcW w:w="1701" w:type="dxa"/>
            <w:vAlign w:val="center"/>
          </w:tcPr>
          <w:p w14:paraId="302D7A50" w14:textId="78466B1A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20 November 2013</w:t>
            </w:r>
          </w:p>
        </w:tc>
      </w:tr>
      <w:tr w:rsidR="00191379" w:rsidRPr="00BF03E5" w14:paraId="4EF88338" w14:textId="77777777" w:rsidTr="00C336AE">
        <w:tc>
          <w:tcPr>
            <w:tcW w:w="1413" w:type="dxa"/>
            <w:vAlign w:val="center"/>
          </w:tcPr>
          <w:p w14:paraId="0B986772" w14:textId="4087AF5E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STCP 25-2</w:t>
            </w:r>
          </w:p>
        </w:tc>
        <w:tc>
          <w:tcPr>
            <w:tcW w:w="4252" w:type="dxa"/>
            <w:vAlign w:val="center"/>
          </w:tcPr>
          <w:p w14:paraId="70C529B2" w14:textId="305F8AC8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Send Back Process</w:t>
            </w:r>
          </w:p>
        </w:tc>
        <w:tc>
          <w:tcPr>
            <w:tcW w:w="1418" w:type="dxa"/>
            <w:vAlign w:val="center"/>
          </w:tcPr>
          <w:p w14:paraId="56DD9516" w14:textId="5C5BE821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Issue 001</w:t>
            </w:r>
          </w:p>
        </w:tc>
        <w:tc>
          <w:tcPr>
            <w:tcW w:w="1701" w:type="dxa"/>
            <w:vAlign w:val="center"/>
          </w:tcPr>
          <w:p w14:paraId="0DAD5DEA" w14:textId="4CE53326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20 November 2013</w:t>
            </w:r>
          </w:p>
        </w:tc>
      </w:tr>
      <w:tr w:rsidR="00191379" w:rsidRPr="00BF03E5" w14:paraId="68EC329E" w14:textId="77777777" w:rsidTr="00C336AE">
        <w:tc>
          <w:tcPr>
            <w:tcW w:w="1413" w:type="dxa"/>
            <w:vAlign w:val="center"/>
          </w:tcPr>
          <w:p w14:paraId="2ECED170" w14:textId="0FE807A2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STCP 25-3</w:t>
            </w:r>
          </w:p>
        </w:tc>
        <w:tc>
          <w:tcPr>
            <w:tcW w:w="4252" w:type="dxa"/>
            <w:vAlign w:val="center"/>
          </w:tcPr>
          <w:p w14:paraId="4F458436" w14:textId="537988A0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Fast Track Self Governance Process</w:t>
            </w:r>
          </w:p>
        </w:tc>
        <w:tc>
          <w:tcPr>
            <w:tcW w:w="1418" w:type="dxa"/>
            <w:vAlign w:val="center"/>
          </w:tcPr>
          <w:p w14:paraId="38EDF33E" w14:textId="787B337E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Issue 001</w:t>
            </w:r>
          </w:p>
        </w:tc>
        <w:tc>
          <w:tcPr>
            <w:tcW w:w="1701" w:type="dxa"/>
            <w:vAlign w:val="center"/>
          </w:tcPr>
          <w:p w14:paraId="1B997362" w14:textId="29737305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20 November 2013</w:t>
            </w:r>
          </w:p>
        </w:tc>
      </w:tr>
      <w:tr w:rsidR="00191379" w:rsidRPr="00BF03E5" w14:paraId="5A0D24AB" w14:textId="77777777" w:rsidTr="00C336AE">
        <w:tc>
          <w:tcPr>
            <w:tcW w:w="1413" w:type="dxa"/>
            <w:vAlign w:val="center"/>
          </w:tcPr>
          <w:p w14:paraId="485EC432" w14:textId="4D103F3D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STCP 26-1</w:t>
            </w:r>
          </w:p>
        </w:tc>
        <w:tc>
          <w:tcPr>
            <w:tcW w:w="4252" w:type="dxa"/>
            <w:vAlign w:val="center"/>
          </w:tcPr>
          <w:p w14:paraId="7699821C" w14:textId="0356D863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Active Network Management</w:t>
            </w:r>
          </w:p>
        </w:tc>
        <w:tc>
          <w:tcPr>
            <w:tcW w:w="1418" w:type="dxa"/>
            <w:vAlign w:val="center"/>
          </w:tcPr>
          <w:p w14:paraId="7A21651A" w14:textId="35B7FD8C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Issue 001</w:t>
            </w:r>
          </w:p>
        </w:tc>
        <w:tc>
          <w:tcPr>
            <w:tcW w:w="1701" w:type="dxa"/>
            <w:vAlign w:val="center"/>
          </w:tcPr>
          <w:p w14:paraId="6E309D3D" w14:textId="6E86A472" w:rsidR="00191379" w:rsidRPr="00BF03E5" w:rsidRDefault="00191379" w:rsidP="001913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3E5">
              <w:rPr>
                <w:rFonts w:ascii="Arial" w:hAnsi="Arial" w:cs="Arial"/>
                <w:sz w:val="20"/>
                <w:szCs w:val="20"/>
              </w:rPr>
              <w:t>04 November 2015</w:t>
            </w:r>
          </w:p>
        </w:tc>
      </w:tr>
      <w:tr w:rsidR="00972C18" w:rsidRPr="00BF03E5" w14:paraId="576635FD" w14:textId="77777777" w:rsidTr="00C336AE">
        <w:tc>
          <w:tcPr>
            <w:tcW w:w="1413" w:type="dxa"/>
            <w:vAlign w:val="center"/>
          </w:tcPr>
          <w:p w14:paraId="4EA43A7C" w14:textId="7131DAAD" w:rsidR="00972C18" w:rsidRPr="00BF03E5" w:rsidRDefault="00972C18" w:rsidP="00972C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STCP 22-1</w:t>
            </w:r>
          </w:p>
        </w:tc>
        <w:tc>
          <w:tcPr>
            <w:tcW w:w="4252" w:type="dxa"/>
            <w:vAlign w:val="center"/>
          </w:tcPr>
          <w:p w14:paraId="0D647A38" w14:textId="6DEFCBD4" w:rsidR="00972C18" w:rsidRPr="00972C18" w:rsidRDefault="00972C18" w:rsidP="00972C18">
            <w:pPr>
              <w:rPr>
                <w:rFonts w:ascii="Arial" w:hAnsi="Arial" w:cs="Arial"/>
                <w:sz w:val="20"/>
                <w:szCs w:val="20"/>
              </w:rPr>
            </w:pPr>
            <w:r w:rsidRPr="00972C18">
              <w:rPr>
                <w:rFonts w:ascii="Arial" w:hAnsi="Arial" w:cs="Arial"/>
                <w:sz w:val="20"/>
                <w:szCs w:val="20"/>
              </w:rPr>
              <w:t>Production of Models for GB System Planning</w:t>
            </w:r>
          </w:p>
        </w:tc>
        <w:tc>
          <w:tcPr>
            <w:tcW w:w="1418" w:type="dxa"/>
            <w:vAlign w:val="center"/>
          </w:tcPr>
          <w:p w14:paraId="62B181A5" w14:textId="7F9EB30E" w:rsidR="00972C18" w:rsidRPr="00BF03E5" w:rsidRDefault="00972C18" w:rsidP="00972C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Issue 003</w:t>
            </w:r>
          </w:p>
        </w:tc>
        <w:tc>
          <w:tcPr>
            <w:tcW w:w="1701" w:type="dxa"/>
            <w:vAlign w:val="center"/>
          </w:tcPr>
          <w:p w14:paraId="4EC785D6" w14:textId="6F9CE0CE" w:rsidR="00972C18" w:rsidRPr="00BF03E5" w:rsidRDefault="00972C18" w:rsidP="00972C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 March 2017</w:t>
            </w:r>
          </w:p>
        </w:tc>
      </w:tr>
      <w:tr w:rsidR="00D755A9" w:rsidRPr="00BF03E5" w14:paraId="13429EE6" w14:textId="77777777" w:rsidTr="00C336AE">
        <w:tc>
          <w:tcPr>
            <w:tcW w:w="1413" w:type="dxa"/>
            <w:vAlign w:val="center"/>
          </w:tcPr>
          <w:p w14:paraId="5641661E" w14:textId="56D62D3F" w:rsidR="00D755A9" w:rsidRPr="00CF56A3" w:rsidRDefault="00D755A9" w:rsidP="00CF56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STCP 18-2</w:t>
            </w:r>
          </w:p>
        </w:tc>
        <w:tc>
          <w:tcPr>
            <w:tcW w:w="4252" w:type="dxa"/>
            <w:vAlign w:val="center"/>
          </w:tcPr>
          <w:p w14:paraId="25F781F0" w14:textId="21C03697" w:rsidR="00D755A9" w:rsidRPr="00CF56A3" w:rsidRDefault="002452AA" w:rsidP="00CF56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</w:t>
            </w:r>
            <w:r w:rsidR="00D755A9">
              <w:rPr>
                <w:rFonts w:ascii="Arial" w:hAnsi="Arial" w:cs="Arial"/>
                <w:sz w:val="20"/>
                <w:szCs w:val="20"/>
              </w:rPr>
              <w:t>ocess Improvement</w:t>
            </w:r>
            <w:r>
              <w:rPr>
                <w:rFonts w:ascii="Arial" w:hAnsi="Arial" w:cs="Arial"/>
                <w:sz w:val="20"/>
                <w:szCs w:val="20"/>
              </w:rPr>
              <w:t xml:space="preserve"> Process Administration</w:t>
            </w:r>
          </w:p>
        </w:tc>
        <w:tc>
          <w:tcPr>
            <w:tcW w:w="1418" w:type="dxa"/>
            <w:vAlign w:val="center"/>
          </w:tcPr>
          <w:p w14:paraId="2340A364" w14:textId="3787C60F" w:rsidR="00D755A9" w:rsidRPr="00CF56A3" w:rsidRDefault="002452AA" w:rsidP="00CF56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Issue 004</w:t>
            </w:r>
          </w:p>
        </w:tc>
        <w:tc>
          <w:tcPr>
            <w:tcW w:w="1701" w:type="dxa"/>
            <w:vAlign w:val="center"/>
          </w:tcPr>
          <w:p w14:paraId="01C8E695" w14:textId="5334AD7E" w:rsidR="00D755A9" w:rsidRPr="00CF56A3" w:rsidRDefault="002452AA" w:rsidP="00CF56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 May 207</w:t>
            </w:r>
          </w:p>
        </w:tc>
      </w:tr>
      <w:tr w:rsidR="00033C8F" w:rsidRPr="00BF03E5" w14:paraId="33A7C54B" w14:textId="77777777" w:rsidTr="00C336AE">
        <w:tc>
          <w:tcPr>
            <w:tcW w:w="1413" w:type="dxa"/>
            <w:vAlign w:val="center"/>
          </w:tcPr>
          <w:p w14:paraId="033C1FF6" w14:textId="0FA5009C" w:rsidR="00033C8F" w:rsidRDefault="00033C8F" w:rsidP="00CF56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STCP 18</w:t>
            </w:r>
            <w:r w:rsidR="003A3EC0">
              <w:rPr>
                <w:rFonts w:ascii="Arial" w:hAnsi="Arial" w:cs="Arial"/>
                <w:sz w:val="20"/>
                <w:szCs w:val="20"/>
              </w:rPr>
              <w:t>-</w:t>
            </w:r>
            <w:r w:rsidR="008068B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252" w:type="dxa"/>
            <w:vAlign w:val="center"/>
          </w:tcPr>
          <w:p w14:paraId="34A2D32B" w14:textId="140D0DB5" w:rsidR="00033C8F" w:rsidRDefault="003A3EC0" w:rsidP="00CF56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Process Improvement</w:t>
            </w:r>
          </w:p>
        </w:tc>
        <w:tc>
          <w:tcPr>
            <w:tcW w:w="1418" w:type="dxa"/>
            <w:vAlign w:val="center"/>
          </w:tcPr>
          <w:p w14:paraId="658BF84E" w14:textId="6DB3BBC2" w:rsidR="00033C8F" w:rsidRDefault="003A3EC0" w:rsidP="00CF56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Issue 007</w:t>
            </w:r>
          </w:p>
        </w:tc>
        <w:tc>
          <w:tcPr>
            <w:tcW w:w="1701" w:type="dxa"/>
            <w:vAlign w:val="center"/>
          </w:tcPr>
          <w:p w14:paraId="45C1B774" w14:textId="00D5930E" w:rsidR="00033C8F" w:rsidRDefault="00347A41" w:rsidP="00CF56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 May 2017</w:t>
            </w:r>
          </w:p>
        </w:tc>
      </w:tr>
      <w:tr w:rsidR="00033C8F" w:rsidRPr="00BF03E5" w14:paraId="38AE440A" w14:textId="77777777" w:rsidTr="00C336AE">
        <w:tc>
          <w:tcPr>
            <w:tcW w:w="1413" w:type="dxa"/>
          </w:tcPr>
          <w:p w14:paraId="77E69A81" w14:textId="75D5BA74" w:rsidR="00033C8F" w:rsidRDefault="00033C8F" w:rsidP="00033C8F">
            <w:pPr>
              <w:rPr>
                <w:rFonts w:ascii="Arial" w:hAnsi="Arial" w:cs="Arial"/>
                <w:sz w:val="20"/>
                <w:szCs w:val="20"/>
              </w:rPr>
            </w:pPr>
            <w:r w:rsidRPr="00444EB5">
              <w:rPr>
                <w:rFonts w:ascii="Arial" w:hAnsi="Arial" w:cs="Arial"/>
                <w:sz w:val="20"/>
                <w:szCs w:val="20"/>
              </w:rPr>
              <w:t xml:space="preserve">STCP </w:t>
            </w:r>
            <w:r w:rsidR="00347A41">
              <w:rPr>
                <w:rFonts w:ascii="Arial" w:hAnsi="Arial" w:cs="Arial"/>
                <w:sz w:val="20"/>
                <w:szCs w:val="20"/>
              </w:rPr>
              <w:t>08-2</w:t>
            </w:r>
          </w:p>
        </w:tc>
        <w:tc>
          <w:tcPr>
            <w:tcW w:w="4252" w:type="dxa"/>
            <w:vAlign w:val="center"/>
          </w:tcPr>
          <w:p w14:paraId="64C23442" w14:textId="070B49A7" w:rsidR="00033C8F" w:rsidRDefault="00347A41" w:rsidP="00033C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Housekeeping Modification</w:t>
            </w:r>
            <w:r w:rsidR="00B617C2">
              <w:rPr>
                <w:rFonts w:ascii="Arial" w:hAnsi="Arial" w:cs="Arial"/>
                <w:sz w:val="20"/>
                <w:szCs w:val="20"/>
              </w:rPr>
              <w:t xml:space="preserve"> to re-insert missing diagram</w:t>
            </w:r>
          </w:p>
        </w:tc>
        <w:tc>
          <w:tcPr>
            <w:tcW w:w="1418" w:type="dxa"/>
            <w:vAlign w:val="center"/>
          </w:tcPr>
          <w:p w14:paraId="095BA950" w14:textId="0552FDB9" w:rsidR="00033C8F" w:rsidRDefault="00B617C2" w:rsidP="00033C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Issue 005</w:t>
            </w:r>
          </w:p>
        </w:tc>
        <w:tc>
          <w:tcPr>
            <w:tcW w:w="1701" w:type="dxa"/>
            <w:vAlign w:val="center"/>
          </w:tcPr>
          <w:p w14:paraId="1C7B13AB" w14:textId="1873D9FD" w:rsidR="00033C8F" w:rsidRDefault="00B617C2" w:rsidP="00033C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 June 2017</w:t>
            </w:r>
          </w:p>
        </w:tc>
      </w:tr>
      <w:tr w:rsidR="00033C8F" w:rsidRPr="00BF03E5" w14:paraId="0D49F31A" w14:textId="77777777" w:rsidTr="00C336AE">
        <w:tc>
          <w:tcPr>
            <w:tcW w:w="1413" w:type="dxa"/>
          </w:tcPr>
          <w:p w14:paraId="19093E9B" w14:textId="245C2ED4" w:rsidR="00033C8F" w:rsidRDefault="00033C8F" w:rsidP="00033C8F">
            <w:pPr>
              <w:rPr>
                <w:rFonts w:ascii="Arial" w:hAnsi="Arial" w:cs="Arial"/>
                <w:sz w:val="20"/>
                <w:szCs w:val="20"/>
              </w:rPr>
            </w:pPr>
            <w:r w:rsidRPr="00444EB5">
              <w:rPr>
                <w:rFonts w:ascii="Arial" w:hAnsi="Arial" w:cs="Arial"/>
                <w:sz w:val="20"/>
                <w:szCs w:val="20"/>
              </w:rPr>
              <w:t>STCP 18</w:t>
            </w:r>
            <w:r w:rsidR="00C83206">
              <w:rPr>
                <w:rFonts w:ascii="Arial" w:hAnsi="Arial" w:cs="Arial"/>
                <w:sz w:val="20"/>
                <w:szCs w:val="20"/>
              </w:rPr>
              <w:t>-1</w:t>
            </w:r>
          </w:p>
        </w:tc>
        <w:tc>
          <w:tcPr>
            <w:tcW w:w="4252" w:type="dxa"/>
            <w:vAlign w:val="center"/>
          </w:tcPr>
          <w:p w14:paraId="12B3786F" w14:textId="6C65D49C" w:rsidR="00033C8F" w:rsidRDefault="00C83206" w:rsidP="00033C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Connection and Modification Application</w:t>
            </w:r>
          </w:p>
        </w:tc>
        <w:tc>
          <w:tcPr>
            <w:tcW w:w="1418" w:type="dxa"/>
            <w:vAlign w:val="center"/>
          </w:tcPr>
          <w:p w14:paraId="0A1FEFAD" w14:textId="6D5B4417" w:rsidR="00033C8F" w:rsidRDefault="00C83206" w:rsidP="00033C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Issue 006</w:t>
            </w:r>
          </w:p>
        </w:tc>
        <w:tc>
          <w:tcPr>
            <w:tcW w:w="1701" w:type="dxa"/>
            <w:vAlign w:val="center"/>
          </w:tcPr>
          <w:p w14:paraId="063A7FEA" w14:textId="6E1B4545" w:rsidR="00033C8F" w:rsidRDefault="00C83206" w:rsidP="00033C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 July 20</w:t>
            </w:r>
            <w:r w:rsidR="00031C60"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033C8F" w:rsidRPr="00BF03E5" w14:paraId="18F8D574" w14:textId="77777777" w:rsidTr="00C336AE">
        <w:tc>
          <w:tcPr>
            <w:tcW w:w="1413" w:type="dxa"/>
          </w:tcPr>
          <w:p w14:paraId="68FFDDAC" w14:textId="750A87F5" w:rsidR="00033C8F" w:rsidRDefault="00033C8F" w:rsidP="00033C8F">
            <w:pPr>
              <w:rPr>
                <w:rFonts w:ascii="Arial" w:hAnsi="Arial" w:cs="Arial"/>
                <w:sz w:val="20"/>
                <w:szCs w:val="20"/>
              </w:rPr>
            </w:pPr>
            <w:r w:rsidRPr="00444EB5">
              <w:rPr>
                <w:rFonts w:ascii="Arial" w:hAnsi="Arial" w:cs="Arial"/>
                <w:sz w:val="20"/>
                <w:szCs w:val="20"/>
              </w:rPr>
              <w:t>STCP 18</w:t>
            </w:r>
            <w:r w:rsidR="00031C60">
              <w:rPr>
                <w:rFonts w:ascii="Arial" w:hAnsi="Arial" w:cs="Arial"/>
                <w:sz w:val="20"/>
                <w:szCs w:val="20"/>
              </w:rPr>
              <w:t>-4</w:t>
            </w:r>
          </w:p>
        </w:tc>
        <w:tc>
          <w:tcPr>
            <w:tcW w:w="4252" w:type="dxa"/>
            <w:vAlign w:val="center"/>
          </w:tcPr>
          <w:p w14:paraId="3AE7F649" w14:textId="2449E400" w:rsidR="00033C8F" w:rsidRDefault="00031C60" w:rsidP="00033C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Statement of Works Issue</w:t>
            </w:r>
          </w:p>
        </w:tc>
        <w:tc>
          <w:tcPr>
            <w:tcW w:w="1418" w:type="dxa"/>
            <w:vAlign w:val="center"/>
          </w:tcPr>
          <w:p w14:paraId="6FE03073" w14:textId="5B1C5E51" w:rsidR="00033C8F" w:rsidRDefault="00031C60" w:rsidP="00033C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Issue 003</w:t>
            </w:r>
          </w:p>
        </w:tc>
        <w:tc>
          <w:tcPr>
            <w:tcW w:w="1701" w:type="dxa"/>
            <w:vAlign w:val="center"/>
          </w:tcPr>
          <w:p w14:paraId="06AF9521" w14:textId="27E08E22" w:rsidR="00033C8F" w:rsidRDefault="001C21DC" w:rsidP="00033C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 July 2017</w:t>
            </w:r>
          </w:p>
        </w:tc>
      </w:tr>
      <w:tr w:rsidR="00033C8F" w:rsidRPr="00BF03E5" w14:paraId="7F1B4444" w14:textId="77777777" w:rsidTr="00C336AE">
        <w:tc>
          <w:tcPr>
            <w:tcW w:w="1413" w:type="dxa"/>
          </w:tcPr>
          <w:p w14:paraId="59315A76" w14:textId="2574676F" w:rsidR="00033C8F" w:rsidRDefault="00033C8F" w:rsidP="00033C8F">
            <w:pPr>
              <w:rPr>
                <w:rFonts w:ascii="Arial" w:hAnsi="Arial" w:cs="Arial"/>
                <w:sz w:val="20"/>
                <w:szCs w:val="20"/>
              </w:rPr>
            </w:pPr>
            <w:r w:rsidRPr="00444EB5">
              <w:rPr>
                <w:rFonts w:ascii="Arial" w:hAnsi="Arial" w:cs="Arial"/>
                <w:sz w:val="20"/>
                <w:szCs w:val="20"/>
              </w:rPr>
              <w:t>STCP 1</w:t>
            </w:r>
            <w:r w:rsidR="001C21DC">
              <w:rPr>
                <w:rFonts w:ascii="Arial" w:hAnsi="Arial" w:cs="Arial"/>
                <w:sz w:val="20"/>
                <w:szCs w:val="20"/>
              </w:rPr>
              <w:t>9-3</w:t>
            </w:r>
          </w:p>
        </w:tc>
        <w:tc>
          <w:tcPr>
            <w:tcW w:w="4252" w:type="dxa"/>
            <w:vAlign w:val="center"/>
          </w:tcPr>
          <w:p w14:paraId="556838E8" w14:textId="20788AF5" w:rsidR="00033C8F" w:rsidRDefault="001C21DC" w:rsidP="00033C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Operational </w:t>
            </w:r>
            <w:r w:rsidR="005865B9">
              <w:rPr>
                <w:rFonts w:ascii="Arial" w:hAnsi="Arial" w:cs="Arial"/>
                <w:sz w:val="20"/>
                <w:szCs w:val="20"/>
              </w:rPr>
              <w:t>Notification</w:t>
            </w:r>
            <w:r>
              <w:rPr>
                <w:rFonts w:ascii="Arial" w:hAnsi="Arial" w:cs="Arial"/>
                <w:sz w:val="20"/>
                <w:szCs w:val="20"/>
              </w:rPr>
              <w:t xml:space="preserve"> &amp; </w:t>
            </w:r>
            <w:r w:rsidR="005865B9">
              <w:rPr>
                <w:rFonts w:ascii="Arial" w:hAnsi="Arial" w:cs="Arial"/>
                <w:sz w:val="20"/>
                <w:szCs w:val="20"/>
              </w:rPr>
              <w:t>Compliance Testing</w:t>
            </w:r>
          </w:p>
        </w:tc>
        <w:tc>
          <w:tcPr>
            <w:tcW w:w="1418" w:type="dxa"/>
            <w:vAlign w:val="center"/>
          </w:tcPr>
          <w:p w14:paraId="1A5C0688" w14:textId="78C92F72" w:rsidR="00033C8F" w:rsidRDefault="005865B9" w:rsidP="00033C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Issue 006</w:t>
            </w:r>
          </w:p>
        </w:tc>
        <w:tc>
          <w:tcPr>
            <w:tcW w:w="1701" w:type="dxa"/>
            <w:vAlign w:val="center"/>
          </w:tcPr>
          <w:p w14:paraId="5773589C" w14:textId="605DDD34" w:rsidR="00033C8F" w:rsidRDefault="005865B9" w:rsidP="00033C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 June 2018</w:t>
            </w:r>
          </w:p>
        </w:tc>
      </w:tr>
      <w:tr w:rsidR="00033C8F" w:rsidRPr="00BF03E5" w14:paraId="24A42D50" w14:textId="77777777" w:rsidTr="00C336AE">
        <w:tc>
          <w:tcPr>
            <w:tcW w:w="1413" w:type="dxa"/>
            <w:vAlign w:val="center"/>
          </w:tcPr>
          <w:p w14:paraId="5416DE9C" w14:textId="613264A5" w:rsidR="00033C8F" w:rsidRDefault="006F3DB1" w:rsidP="00CF56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STCP 09-1</w:t>
            </w:r>
          </w:p>
        </w:tc>
        <w:tc>
          <w:tcPr>
            <w:tcW w:w="4252" w:type="dxa"/>
            <w:vAlign w:val="center"/>
          </w:tcPr>
          <w:p w14:paraId="0C66F4E5" w14:textId="3CADFD09" w:rsidR="00033C8F" w:rsidRDefault="006F3DB1" w:rsidP="00CF56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Safety Co-ordination Between Parties</w:t>
            </w:r>
          </w:p>
        </w:tc>
        <w:tc>
          <w:tcPr>
            <w:tcW w:w="1418" w:type="dxa"/>
            <w:vAlign w:val="center"/>
          </w:tcPr>
          <w:p w14:paraId="64CDB015" w14:textId="2C85CA79" w:rsidR="00033C8F" w:rsidRDefault="006F3DB1" w:rsidP="00CF56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Issue</w:t>
            </w:r>
            <w:r w:rsidR="00E108E3">
              <w:rPr>
                <w:rFonts w:ascii="Arial" w:hAnsi="Arial" w:cs="Arial"/>
                <w:sz w:val="20"/>
                <w:szCs w:val="20"/>
              </w:rPr>
              <w:t xml:space="preserve"> 005</w:t>
            </w:r>
          </w:p>
        </w:tc>
        <w:tc>
          <w:tcPr>
            <w:tcW w:w="1701" w:type="dxa"/>
            <w:vAlign w:val="center"/>
          </w:tcPr>
          <w:p w14:paraId="41E90CFD" w14:textId="69D1C3DB" w:rsidR="00033C8F" w:rsidRDefault="00E108E3" w:rsidP="00CF56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 June 2018</w:t>
            </w:r>
          </w:p>
        </w:tc>
      </w:tr>
      <w:tr w:rsidR="00033C8F" w:rsidRPr="00BF03E5" w14:paraId="556BA7D2" w14:textId="77777777" w:rsidTr="00C336AE">
        <w:tc>
          <w:tcPr>
            <w:tcW w:w="1413" w:type="dxa"/>
            <w:vAlign w:val="center"/>
          </w:tcPr>
          <w:p w14:paraId="496B2303" w14:textId="204286EC" w:rsidR="00033C8F" w:rsidRDefault="00E108E3" w:rsidP="00CF56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STCP 13-2</w:t>
            </w:r>
          </w:p>
        </w:tc>
        <w:tc>
          <w:tcPr>
            <w:tcW w:w="4252" w:type="dxa"/>
            <w:vAlign w:val="center"/>
          </w:tcPr>
          <w:p w14:paraId="2E2B18D6" w14:textId="031E6993" w:rsidR="00033C8F" w:rsidRDefault="00E108E3" w:rsidP="00CF56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SIF and LARF Methodology</w:t>
            </w:r>
          </w:p>
        </w:tc>
        <w:tc>
          <w:tcPr>
            <w:tcW w:w="1418" w:type="dxa"/>
            <w:vAlign w:val="center"/>
          </w:tcPr>
          <w:p w14:paraId="46648F0D" w14:textId="40578E4C" w:rsidR="00033C8F" w:rsidRDefault="00E108E3" w:rsidP="00CF56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Issue 001</w:t>
            </w:r>
          </w:p>
        </w:tc>
        <w:tc>
          <w:tcPr>
            <w:tcW w:w="1701" w:type="dxa"/>
            <w:vAlign w:val="center"/>
          </w:tcPr>
          <w:p w14:paraId="1AD0C03D" w14:textId="6F9D1CD8" w:rsidR="00033C8F" w:rsidRDefault="00E108E3" w:rsidP="00CF56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 July 2018</w:t>
            </w:r>
          </w:p>
        </w:tc>
      </w:tr>
      <w:tr w:rsidR="00033C8F" w:rsidRPr="00BF03E5" w14:paraId="7F657EC5" w14:textId="77777777" w:rsidTr="00C336AE">
        <w:tc>
          <w:tcPr>
            <w:tcW w:w="1413" w:type="dxa"/>
            <w:vAlign w:val="center"/>
          </w:tcPr>
          <w:p w14:paraId="1E11FDF4" w14:textId="0DDA0DFE" w:rsidR="00033C8F" w:rsidRDefault="00232A9B" w:rsidP="00CF56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STCP 27-1</w:t>
            </w:r>
          </w:p>
        </w:tc>
        <w:tc>
          <w:tcPr>
            <w:tcW w:w="4252" w:type="dxa"/>
            <w:vAlign w:val="center"/>
          </w:tcPr>
          <w:p w14:paraId="33484B3D" w14:textId="64324661" w:rsidR="00033C8F" w:rsidRDefault="00232A9B" w:rsidP="00CF56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System Performance Monitoring</w:t>
            </w:r>
          </w:p>
        </w:tc>
        <w:tc>
          <w:tcPr>
            <w:tcW w:w="1418" w:type="dxa"/>
            <w:vAlign w:val="center"/>
          </w:tcPr>
          <w:p w14:paraId="777B3594" w14:textId="392F1941" w:rsidR="00033C8F" w:rsidRDefault="00232A9B" w:rsidP="00CF56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Issue 00</w:t>
            </w:r>
            <w:r w:rsidR="008105A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4CC3677A" w14:textId="1A388BEF" w:rsidR="00033C8F" w:rsidRDefault="008105A8" w:rsidP="00CF56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 February 2019</w:t>
            </w:r>
          </w:p>
        </w:tc>
      </w:tr>
      <w:tr w:rsidR="00B64830" w:rsidRPr="00BF03E5" w14:paraId="3C09DD50" w14:textId="77777777" w:rsidTr="00C336AE">
        <w:tc>
          <w:tcPr>
            <w:tcW w:w="1413" w:type="dxa"/>
            <w:vAlign w:val="center"/>
          </w:tcPr>
          <w:p w14:paraId="01F6FE53" w14:textId="2CEF7470" w:rsidR="00B64830" w:rsidRDefault="006B440A" w:rsidP="00CF56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STCP 03-1</w:t>
            </w:r>
          </w:p>
        </w:tc>
        <w:tc>
          <w:tcPr>
            <w:tcW w:w="4252" w:type="dxa"/>
            <w:vAlign w:val="center"/>
          </w:tcPr>
          <w:p w14:paraId="7B87643B" w14:textId="60CE1E9D" w:rsidR="00B64830" w:rsidRDefault="006B440A" w:rsidP="00CF56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Post E</w:t>
            </w:r>
            <w:r w:rsidR="00F255F5">
              <w:rPr>
                <w:rFonts w:ascii="Arial" w:hAnsi="Arial" w:cs="Arial"/>
                <w:sz w:val="20"/>
                <w:szCs w:val="20"/>
              </w:rPr>
              <w:t>vent Analysis</w:t>
            </w:r>
            <w:r w:rsidR="004E1C2B">
              <w:rPr>
                <w:rFonts w:ascii="Arial" w:hAnsi="Arial" w:cs="Arial"/>
                <w:sz w:val="20"/>
                <w:szCs w:val="20"/>
              </w:rPr>
              <w:t xml:space="preserve"> and Reporting</w:t>
            </w:r>
          </w:p>
        </w:tc>
        <w:tc>
          <w:tcPr>
            <w:tcW w:w="1418" w:type="dxa"/>
            <w:vAlign w:val="center"/>
          </w:tcPr>
          <w:p w14:paraId="141D207A" w14:textId="3CB5609A" w:rsidR="00B64830" w:rsidRDefault="004E1C2B" w:rsidP="00CF56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Issue 006</w:t>
            </w:r>
          </w:p>
        </w:tc>
        <w:tc>
          <w:tcPr>
            <w:tcW w:w="1701" w:type="dxa"/>
            <w:vAlign w:val="center"/>
          </w:tcPr>
          <w:p w14:paraId="3C73A83C" w14:textId="5188786E" w:rsidR="00B64830" w:rsidRDefault="00D27186" w:rsidP="00CF56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4E1C2B">
              <w:rPr>
                <w:rFonts w:ascii="Arial" w:hAnsi="Arial" w:cs="Arial"/>
                <w:sz w:val="20"/>
                <w:szCs w:val="20"/>
              </w:rPr>
              <w:t>1 April 2019</w:t>
            </w:r>
          </w:p>
        </w:tc>
      </w:tr>
      <w:tr w:rsidR="00E26DAF" w:rsidRPr="00BF03E5" w14:paraId="6DC2CF6F" w14:textId="77777777" w:rsidTr="00C336AE">
        <w:tc>
          <w:tcPr>
            <w:tcW w:w="1413" w:type="dxa"/>
            <w:vAlign w:val="center"/>
          </w:tcPr>
          <w:p w14:paraId="522678AD" w14:textId="22215A6C" w:rsidR="00E26DAF" w:rsidRPr="003463CC" w:rsidRDefault="00E26DAF" w:rsidP="003463CC">
            <w:pPr>
              <w:rPr>
                <w:rFonts w:ascii="Arial" w:hAnsi="Arial" w:cs="Arial"/>
                <w:sz w:val="20"/>
                <w:szCs w:val="20"/>
              </w:rPr>
            </w:pPr>
            <w:r w:rsidRPr="003463CC">
              <w:rPr>
                <w:rFonts w:ascii="Arial" w:hAnsi="Arial" w:cs="Arial"/>
                <w:sz w:val="20"/>
                <w:szCs w:val="20"/>
              </w:rPr>
              <w:t>STCP04-1</w:t>
            </w:r>
          </w:p>
        </w:tc>
        <w:tc>
          <w:tcPr>
            <w:tcW w:w="4252" w:type="dxa"/>
            <w:vAlign w:val="center"/>
          </w:tcPr>
          <w:p w14:paraId="28F07445" w14:textId="74969994" w:rsidR="00E26DAF" w:rsidRPr="003463CC" w:rsidRDefault="00E26DAF" w:rsidP="003463CC">
            <w:pPr>
              <w:rPr>
                <w:rFonts w:ascii="Arial" w:hAnsi="Arial" w:cs="Arial"/>
                <w:sz w:val="20"/>
                <w:szCs w:val="20"/>
              </w:rPr>
            </w:pPr>
            <w:r w:rsidRPr="003463CC">
              <w:rPr>
                <w:rFonts w:ascii="Arial" w:hAnsi="Arial" w:cs="Arial"/>
                <w:sz w:val="20"/>
                <w:szCs w:val="20"/>
              </w:rPr>
              <w:t>Real time Data Change Management</w:t>
            </w:r>
          </w:p>
        </w:tc>
        <w:tc>
          <w:tcPr>
            <w:tcW w:w="1418" w:type="dxa"/>
            <w:vAlign w:val="center"/>
          </w:tcPr>
          <w:p w14:paraId="2BA9325D" w14:textId="508EB362" w:rsidR="00E26DAF" w:rsidRPr="003463CC" w:rsidRDefault="00E26DAF" w:rsidP="003463CC">
            <w:pPr>
              <w:rPr>
                <w:rFonts w:ascii="Arial" w:hAnsi="Arial" w:cs="Arial"/>
                <w:sz w:val="20"/>
                <w:szCs w:val="20"/>
              </w:rPr>
            </w:pPr>
            <w:r w:rsidRPr="003463CC">
              <w:rPr>
                <w:rFonts w:ascii="Arial" w:hAnsi="Arial" w:cs="Arial"/>
                <w:sz w:val="20"/>
                <w:szCs w:val="20"/>
              </w:rPr>
              <w:t>Issue 006</w:t>
            </w:r>
          </w:p>
        </w:tc>
        <w:tc>
          <w:tcPr>
            <w:tcW w:w="1701" w:type="dxa"/>
            <w:vAlign w:val="center"/>
          </w:tcPr>
          <w:p w14:paraId="14FDF593" w14:textId="0D8490BE" w:rsidR="00E26DAF" w:rsidRPr="003463CC" w:rsidRDefault="00E26DAF" w:rsidP="003463CC">
            <w:pPr>
              <w:rPr>
                <w:rFonts w:ascii="Arial" w:hAnsi="Arial" w:cs="Arial"/>
                <w:sz w:val="20"/>
                <w:szCs w:val="20"/>
              </w:rPr>
            </w:pPr>
            <w:r w:rsidRPr="003463CC"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E26DAF" w:rsidRPr="00BF03E5" w14:paraId="5453CE8B" w14:textId="77777777" w:rsidTr="00C336AE">
        <w:tc>
          <w:tcPr>
            <w:tcW w:w="1413" w:type="dxa"/>
            <w:vAlign w:val="center"/>
          </w:tcPr>
          <w:p w14:paraId="2419A717" w14:textId="31B19035" w:rsidR="00E26DAF" w:rsidRPr="003463CC" w:rsidRDefault="00E26DAF" w:rsidP="003463CC">
            <w:pPr>
              <w:rPr>
                <w:rFonts w:ascii="Arial" w:hAnsi="Arial" w:cs="Arial"/>
                <w:sz w:val="20"/>
                <w:szCs w:val="20"/>
              </w:rPr>
            </w:pPr>
            <w:r w:rsidRPr="003463CC">
              <w:rPr>
                <w:rFonts w:ascii="Arial" w:hAnsi="Arial" w:cs="Arial"/>
                <w:sz w:val="20"/>
                <w:szCs w:val="20"/>
              </w:rPr>
              <w:t>STCP04-2</w:t>
            </w:r>
          </w:p>
        </w:tc>
        <w:tc>
          <w:tcPr>
            <w:tcW w:w="4252" w:type="dxa"/>
            <w:vAlign w:val="center"/>
          </w:tcPr>
          <w:p w14:paraId="072BF0E8" w14:textId="03F60A2A" w:rsidR="00E26DAF" w:rsidRPr="003463CC" w:rsidRDefault="00E26DAF" w:rsidP="003463CC">
            <w:pPr>
              <w:rPr>
                <w:rFonts w:ascii="Arial" w:hAnsi="Arial" w:cs="Arial"/>
                <w:sz w:val="20"/>
                <w:szCs w:val="20"/>
              </w:rPr>
            </w:pPr>
            <w:r w:rsidRPr="003463CC">
              <w:rPr>
                <w:rFonts w:ascii="Arial" w:hAnsi="Arial" w:cs="Arial"/>
                <w:sz w:val="20"/>
                <w:szCs w:val="20"/>
              </w:rPr>
              <w:t>Real time Datalink Management</w:t>
            </w:r>
          </w:p>
        </w:tc>
        <w:tc>
          <w:tcPr>
            <w:tcW w:w="1418" w:type="dxa"/>
            <w:vAlign w:val="center"/>
          </w:tcPr>
          <w:p w14:paraId="3BC595B3" w14:textId="10F0969F" w:rsidR="00E26DAF" w:rsidRPr="003463CC" w:rsidRDefault="00E26DAF" w:rsidP="003463CC">
            <w:pPr>
              <w:rPr>
                <w:rFonts w:ascii="Arial" w:hAnsi="Arial" w:cs="Arial"/>
                <w:sz w:val="20"/>
                <w:szCs w:val="20"/>
              </w:rPr>
            </w:pPr>
            <w:r w:rsidRPr="003463CC">
              <w:rPr>
                <w:rFonts w:ascii="Arial" w:hAnsi="Arial" w:cs="Arial"/>
                <w:sz w:val="20"/>
                <w:szCs w:val="20"/>
              </w:rPr>
              <w:t>Issue 006</w:t>
            </w:r>
          </w:p>
        </w:tc>
        <w:tc>
          <w:tcPr>
            <w:tcW w:w="1701" w:type="dxa"/>
            <w:vAlign w:val="center"/>
          </w:tcPr>
          <w:p w14:paraId="260CCE51" w14:textId="78CF0F6D" w:rsidR="00E26DAF" w:rsidRPr="003463CC" w:rsidRDefault="00E26DAF" w:rsidP="003463CC">
            <w:pPr>
              <w:rPr>
                <w:rFonts w:ascii="Arial" w:hAnsi="Arial" w:cs="Arial"/>
                <w:sz w:val="20"/>
                <w:szCs w:val="20"/>
              </w:rPr>
            </w:pPr>
            <w:r w:rsidRPr="003463CC"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E26DAF" w:rsidRPr="00BF03E5" w14:paraId="092A03DB" w14:textId="77777777" w:rsidTr="00C336AE">
        <w:tc>
          <w:tcPr>
            <w:tcW w:w="1413" w:type="dxa"/>
            <w:vAlign w:val="center"/>
          </w:tcPr>
          <w:p w14:paraId="2E279186" w14:textId="3A8FB53F" w:rsidR="00E26DAF" w:rsidRPr="003463CC" w:rsidRDefault="00E26DAF" w:rsidP="003463CC">
            <w:pPr>
              <w:rPr>
                <w:rFonts w:ascii="Arial" w:hAnsi="Arial" w:cs="Arial"/>
                <w:sz w:val="20"/>
                <w:szCs w:val="20"/>
              </w:rPr>
            </w:pPr>
            <w:r w:rsidRPr="003463CC">
              <w:rPr>
                <w:rFonts w:ascii="Arial" w:hAnsi="Arial" w:cs="Arial"/>
                <w:sz w:val="20"/>
                <w:szCs w:val="20"/>
              </w:rPr>
              <w:t>STCP04-4</w:t>
            </w:r>
          </w:p>
        </w:tc>
        <w:tc>
          <w:tcPr>
            <w:tcW w:w="4252" w:type="dxa"/>
            <w:vAlign w:val="center"/>
          </w:tcPr>
          <w:p w14:paraId="3F069227" w14:textId="3628F40D" w:rsidR="00E26DAF" w:rsidRPr="003463CC" w:rsidRDefault="00E26DAF" w:rsidP="003463CC">
            <w:pPr>
              <w:rPr>
                <w:rFonts w:ascii="Arial" w:hAnsi="Arial" w:cs="Arial"/>
                <w:sz w:val="20"/>
                <w:szCs w:val="20"/>
              </w:rPr>
            </w:pPr>
            <w:r w:rsidRPr="003463CC">
              <w:rPr>
                <w:rFonts w:ascii="Arial" w:hAnsi="Arial" w:cs="Arial"/>
                <w:sz w:val="20"/>
                <w:szCs w:val="20"/>
              </w:rPr>
              <w:t>Provision of Asset Operational Information</w:t>
            </w:r>
          </w:p>
        </w:tc>
        <w:tc>
          <w:tcPr>
            <w:tcW w:w="1418" w:type="dxa"/>
            <w:vAlign w:val="center"/>
          </w:tcPr>
          <w:p w14:paraId="7A21BF27" w14:textId="5C27591C" w:rsidR="00E26DAF" w:rsidRPr="003463CC" w:rsidRDefault="00E26DAF" w:rsidP="003463CC">
            <w:pPr>
              <w:rPr>
                <w:rFonts w:ascii="Arial" w:hAnsi="Arial" w:cs="Arial"/>
                <w:sz w:val="20"/>
                <w:szCs w:val="20"/>
              </w:rPr>
            </w:pPr>
            <w:r w:rsidRPr="003463CC">
              <w:rPr>
                <w:rFonts w:ascii="Arial" w:hAnsi="Arial" w:cs="Arial"/>
                <w:sz w:val="20"/>
                <w:szCs w:val="20"/>
              </w:rPr>
              <w:t>Issue 005</w:t>
            </w:r>
          </w:p>
        </w:tc>
        <w:tc>
          <w:tcPr>
            <w:tcW w:w="1701" w:type="dxa"/>
            <w:vAlign w:val="center"/>
          </w:tcPr>
          <w:p w14:paraId="7BAF24F7" w14:textId="6C925E76" w:rsidR="00E26DAF" w:rsidRPr="003463CC" w:rsidRDefault="00E26DAF" w:rsidP="003463CC">
            <w:pPr>
              <w:rPr>
                <w:rFonts w:ascii="Arial" w:hAnsi="Arial" w:cs="Arial"/>
                <w:sz w:val="20"/>
                <w:szCs w:val="20"/>
              </w:rPr>
            </w:pPr>
            <w:r w:rsidRPr="003463CC"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E26DAF" w:rsidRPr="00BF03E5" w14:paraId="573C7CDB" w14:textId="77777777" w:rsidTr="00C336AE">
        <w:tc>
          <w:tcPr>
            <w:tcW w:w="1413" w:type="dxa"/>
          </w:tcPr>
          <w:p w14:paraId="71EC6DB5" w14:textId="463EC629" w:rsidR="00E26DAF" w:rsidRPr="003463CC" w:rsidRDefault="00E26DAF" w:rsidP="003463CC">
            <w:pPr>
              <w:rPr>
                <w:rFonts w:ascii="Arial" w:hAnsi="Arial" w:cs="Arial"/>
                <w:sz w:val="20"/>
                <w:szCs w:val="20"/>
              </w:rPr>
            </w:pPr>
            <w:r w:rsidRPr="003463CC">
              <w:rPr>
                <w:rFonts w:ascii="Arial" w:hAnsi="Arial" w:cs="Arial"/>
                <w:sz w:val="20"/>
                <w:szCs w:val="20"/>
              </w:rPr>
              <w:t>STCP04-6</w:t>
            </w:r>
          </w:p>
        </w:tc>
        <w:tc>
          <w:tcPr>
            <w:tcW w:w="4252" w:type="dxa"/>
          </w:tcPr>
          <w:p w14:paraId="1639A82D" w14:textId="7144DEF2" w:rsidR="00E26DAF" w:rsidRPr="003463CC" w:rsidRDefault="00E26DAF" w:rsidP="003463CC">
            <w:pPr>
              <w:rPr>
                <w:rFonts w:ascii="Arial" w:hAnsi="Arial" w:cs="Arial"/>
                <w:sz w:val="20"/>
                <w:szCs w:val="20"/>
              </w:rPr>
            </w:pPr>
            <w:r w:rsidRPr="003463CC">
              <w:rPr>
                <w:rFonts w:ascii="Arial" w:hAnsi="Arial" w:cs="Arial"/>
                <w:spacing w:val="-2"/>
                <w:sz w:val="20"/>
                <w:szCs w:val="20"/>
              </w:rPr>
              <w:t>Offshore Datalink Function Spec for Telecontrol Communications Interface</w:t>
            </w:r>
          </w:p>
        </w:tc>
        <w:tc>
          <w:tcPr>
            <w:tcW w:w="1418" w:type="dxa"/>
          </w:tcPr>
          <w:p w14:paraId="3CF57DB8" w14:textId="7A29D1C3" w:rsidR="00E26DAF" w:rsidRPr="003463CC" w:rsidRDefault="00E26DAF" w:rsidP="003463CC">
            <w:pPr>
              <w:rPr>
                <w:rFonts w:ascii="Arial" w:hAnsi="Arial" w:cs="Arial"/>
                <w:sz w:val="20"/>
                <w:szCs w:val="20"/>
              </w:rPr>
            </w:pPr>
            <w:r w:rsidRPr="003463CC">
              <w:rPr>
                <w:rFonts w:ascii="Arial" w:hAnsi="Arial" w:cs="Arial"/>
                <w:sz w:val="20"/>
                <w:szCs w:val="20"/>
              </w:rPr>
              <w:t>Issue 003</w:t>
            </w:r>
          </w:p>
        </w:tc>
        <w:tc>
          <w:tcPr>
            <w:tcW w:w="1701" w:type="dxa"/>
          </w:tcPr>
          <w:p w14:paraId="30E4DE9A" w14:textId="31611CC1" w:rsidR="00E26DAF" w:rsidRPr="003463CC" w:rsidRDefault="00E26DAF" w:rsidP="003463CC">
            <w:pPr>
              <w:rPr>
                <w:rFonts w:ascii="Arial" w:hAnsi="Arial" w:cs="Arial"/>
                <w:sz w:val="20"/>
                <w:szCs w:val="20"/>
              </w:rPr>
            </w:pPr>
            <w:r w:rsidRPr="003463CC"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B64830" w:rsidRPr="00BF03E5" w14:paraId="0E602876" w14:textId="77777777" w:rsidTr="00C336AE">
        <w:tc>
          <w:tcPr>
            <w:tcW w:w="1413" w:type="dxa"/>
            <w:vAlign w:val="center"/>
          </w:tcPr>
          <w:p w14:paraId="468EBF44" w14:textId="632C0035" w:rsidR="00B64830" w:rsidRDefault="003463CC" w:rsidP="00CF56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STCP 06-2</w:t>
            </w:r>
          </w:p>
        </w:tc>
        <w:tc>
          <w:tcPr>
            <w:tcW w:w="4252" w:type="dxa"/>
            <w:vAlign w:val="center"/>
          </w:tcPr>
          <w:p w14:paraId="6D4C6825" w14:textId="72DBD1F0" w:rsidR="00B64830" w:rsidRDefault="00F71A32" w:rsidP="00CF56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De-synchronised Island Management</w:t>
            </w:r>
          </w:p>
        </w:tc>
        <w:tc>
          <w:tcPr>
            <w:tcW w:w="1418" w:type="dxa"/>
            <w:vAlign w:val="center"/>
          </w:tcPr>
          <w:p w14:paraId="2744487B" w14:textId="3A4F0A3E" w:rsidR="00B64830" w:rsidRDefault="00F71A32" w:rsidP="00CF56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Issue 005</w:t>
            </w:r>
          </w:p>
        </w:tc>
        <w:tc>
          <w:tcPr>
            <w:tcW w:w="1701" w:type="dxa"/>
            <w:vAlign w:val="center"/>
          </w:tcPr>
          <w:p w14:paraId="019D6609" w14:textId="7B80EE19" w:rsidR="00B64830" w:rsidRDefault="00D27186" w:rsidP="00CF56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4F36C2" w:rsidRPr="00BF03E5" w14:paraId="6826E6D4" w14:textId="77777777" w:rsidTr="00C336AE">
        <w:tc>
          <w:tcPr>
            <w:tcW w:w="1413" w:type="dxa"/>
            <w:vAlign w:val="center"/>
          </w:tcPr>
          <w:p w14:paraId="19FCEB65" w14:textId="69CCD6F0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STCP06-4</w:t>
            </w:r>
          </w:p>
        </w:tc>
        <w:tc>
          <w:tcPr>
            <w:tcW w:w="4252" w:type="dxa"/>
            <w:vAlign w:val="center"/>
          </w:tcPr>
          <w:p w14:paraId="16DF4D56" w14:textId="725EA9C6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Contingency Arrangements</w:t>
            </w:r>
          </w:p>
        </w:tc>
        <w:tc>
          <w:tcPr>
            <w:tcW w:w="1418" w:type="dxa"/>
            <w:vAlign w:val="center"/>
          </w:tcPr>
          <w:p w14:paraId="0FA68A97" w14:textId="34A4030C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Issue 005</w:t>
            </w:r>
          </w:p>
        </w:tc>
        <w:tc>
          <w:tcPr>
            <w:tcW w:w="1701" w:type="dxa"/>
            <w:vAlign w:val="center"/>
          </w:tcPr>
          <w:p w14:paraId="031F7061" w14:textId="1315AF6A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4F36C2" w:rsidRPr="00BF03E5" w14:paraId="3A20006A" w14:textId="77777777" w:rsidTr="00C336AE">
        <w:tc>
          <w:tcPr>
            <w:tcW w:w="1413" w:type="dxa"/>
            <w:vAlign w:val="center"/>
          </w:tcPr>
          <w:p w14:paraId="3772544F" w14:textId="41F736FF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STCP08-1</w:t>
            </w:r>
          </w:p>
        </w:tc>
        <w:tc>
          <w:tcPr>
            <w:tcW w:w="4252" w:type="dxa"/>
            <w:vAlign w:val="center"/>
          </w:tcPr>
          <w:p w14:paraId="3819221B" w14:textId="4405A509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Protection Testing</w:t>
            </w:r>
          </w:p>
        </w:tc>
        <w:tc>
          <w:tcPr>
            <w:tcW w:w="1418" w:type="dxa"/>
            <w:vAlign w:val="center"/>
          </w:tcPr>
          <w:p w14:paraId="373E439F" w14:textId="2799204A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Issue 005</w:t>
            </w:r>
          </w:p>
        </w:tc>
        <w:tc>
          <w:tcPr>
            <w:tcW w:w="1701" w:type="dxa"/>
            <w:vAlign w:val="center"/>
          </w:tcPr>
          <w:p w14:paraId="6AB4EE1F" w14:textId="38787E71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4F36C2" w:rsidRPr="00BF03E5" w14:paraId="2482F18C" w14:textId="77777777" w:rsidTr="00C336AE">
        <w:tc>
          <w:tcPr>
            <w:tcW w:w="1413" w:type="dxa"/>
            <w:vAlign w:val="center"/>
          </w:tcPr>
          <w:p w14:paraId="0AF14CD2" w14:textId="01977A70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STCP08-3</w:t>
            </w:r>
          </w:p>
        </w:tc>
        <w:tc>
          <w:tcPr>
            <w:tcW w:w="4252" w:type="dxa"/>
            <w:vAlign w:val="center"/>
          </w:tcPr>
          <w:p w14:paraId="661CD925" w14:textId="2B40D5CF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Operation Tests and System Tests</w:t>
            </w:r>
          </w:p>
        </w:tc>
        <w:tc>
          <w:tcPr>
            <w:tcW w:w="1418" w:type="dxa"/>
            <w:vAlign w:val="center"/>
          </w:tcPr>
          <w:p w14:paraId="7BC35DDE" w14:textId="715725BD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Issue 005</w:t>
            </w:r>
          </w:p>
        </w:tc>
        <w:tc>
          <w:tcPr>
            <w:tcW w:w="1701" w:type="dxa"/>
            <w:vAlign w:val="center"/>
          </w:tcPr>
          <w:p w14:paraId="10F51067" w14:textId="374FAA33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4F36C2" w:rsidRPr="00BF03E5" w14:paraId="7A6C4AB0" w14:textId="77777777" w:rsidTr="00C336AE">
        <w:tc>
          <w:tcPr>
            <w:tcW w:w="1413" w:type="dxa"/>
            <w:vAlign w:val="center"/>
          </w:tcPr>
          <w:p w14:paraId="4E794F31" w14:textId="0641435E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STCP08-4</w:t>
            </w:r>
          </w:p>
        </w:tc>
        <w:tc>
          <w:tcPr>
            <w:tcW w:w="4252" w:type="dxa"/>
            <w:vAlign w:val="center"/>
          </w:tcPr>
          <w:p w14:paraId="1EDFE1A5" w14:textId="10C222A7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User Tests</w:t>
            </w:r>
          </w:p>
        </w:tc>
        <w:tc>
          <w:tcPr>
            <w:tcW w:w="1418" w:type="dxa"/>
            <w:vAlign w:val="center"/>
          </w:tcPr>
          <w:p w14:paraId="0DE03E6D" w14:textId="02B8084F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Issue 005</w:t>
            </w:r>
          </w:p>
        </w:tc>
        <w:tc>
          <w:tcPr>
            <w:tcW w:w="1701" w:type="dxa"/>
            <w:vAlign w:val="center"/>
          </w:tcPr>
          <w:p w14:paraId="6EC79A03" w14:textId="6923758B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4F36C2" w:rsidRPr="00BF03E5" w14:paraId="4F9057DB" w14:textId="77777777" w:rsidTr="00C336AE">
        <w:tc>
          <w:tcPr>
            <w:tcW w:w="1413" w:type="dxa"/>
            <w:vAlign w:val="center"/>
          </w:tcPr>
          <w:p w14:paraId="277A4DD5" w14:textId="10615435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STCP09-1</w:t>
            </w:r>
          </w:p>
        </w:tc>
        <w:tc>
          <w:tcPr>
            <w:tcW w:w="4252" w:type="dxa"/>
            <w:vAlign w:val="center"/>
          </w:tcPr>
          <w:p w14:paraId="1A089CA7" w14:textId="00E81F4B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Safety Co-ordination between Parties</w:t>
            </w:r>
          </w:p>
        </w:tc>
        <w:tc>
          <w:tcPr>
            <w:tcW w:w="1418" w:type="dxa"/>
            <w:vAlign w:val="center"/>
          </w:tcPr>
          <w:p w14:paraId="576E75F4" w14:textId="64052FE6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Issue 005</w:t>
            </w:r>
          </w:p>
        </w:tc>
        <w:tc>
          <w:tcPr>
            <w:tcW w:w="1701" w:type="dxa"/>
            <w:vAlign w:val="center"/>
          </w:tcPr>
          <w:p w14:paraId="43AFEFD3" w14:textId="360B787A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4F36C2" w:rsidRPr="00BF03E5" w14:paraId="517C53FF" w14:textId="77777777" w:rsidTr="00C336AE">
        <w:tc>
          <w:tcPr>
            <w:tcW w:w="1413" w:type="dxa"/>
            <w:vAlign w:val="center"/>
          </w:tcPr>
          <w:p w14:paraId="6F873D1B" w14:textId="7119B12A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STCP10-1</w:t>
            </w:r>
          </w:p>
        </w:tc>
        <w:tc>
          <w:tcPr>
            <w:tcW w:w="4252" w:type="dxa"/>
            <w:vAlign w:val="center"/>
          </w:tcPr>
          <w:p w14:paraId="324018C4" w14:textId="01AE9817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Asset Nomenclature</w:t>
            </w:r>
          </w:p>
        </w:tc>
        <w:tc>
          <w:tcPr>
            <w:tcW w:w="1418" w:type="dxa"/>
            <w:vAlign w:val="center"/>
          </w:tcPr>
          <w:p w14:paraId="6002D6AA" w14:textId="220D5956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Issue 005</w:t>
            </w:r>
          </w:p>
        </w:tc>
        <w:tc>
          <w:tcPr>
            <w:tcW w:w="1701" w:type="dxa"/>
            <w:vAlign w:val="center"/>
          </w:tcPr>
          <w:p w14:paraId="67F23230" w14:textId="75290DCF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4F36C2" w:rsidRPr="00BF03E5" w14:paraId="35829374" w14:textId="77777777" w:rsidTr="00C336AE">
        <w:tc>
          <w:tcPr>
            <w:tcW w:w="1413" w:type="dxa"/>
            <w:vAlign w:val="center"/>
          </w:tcPr>
          <w:p w14:paraId="29AF4171" w14:textId="4303BFAD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STCP11-3</w:t>
            </w:r>
          </w:p>
        </w:tc>
        <w:tc>
          <w:tcPr>
            <w:tcW w:w="4252" w:type="dxa"/>
            <w:vAlign w:val="center"/>
          </w:tcPr>
          <w:p w14:paraId="436E63CB" w14:textId="01DD24E5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TO Outage change costing</w:t>
            </w:r>
          </w:p>
        </w:tc>
        <w:tc>
          <w:tcPr>
            <w:tcW w:w="1418" w:type="dxa"/>
            <w:vAlign w:val="center"/>
          </w:tcPr>
          <w:p w14:paraId="7CF7311E" w14:textId="1BDD1EE4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Issue 005</w:t>
            </w:r>
          </w:p>
        </w:tc>
        <w:tc>
          <w:tcPr>
            <w:tcW w:w="1701" w:type="dxa"/>
            <w:vAlign w:val="center"/>
          </w:tcPr>
          <w:p w14:paraId="32244BF4" w14:textId="0CF6BF11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4F36C2" w:rsidRPr="00BF03E5" w14:paraId="1138C347" w14:textId="77777777" w:rsidTr="00C336AE">
        <w:tc>
          <w:tcPr>
            <w:tcW w:w="1413" w:type="dxa"/>
            <w:vAlign w:val="center"/>
          </w:tcPr>
          <w:p w14:paraId="6D5F8B60" w14:textId="710C9610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STCP13-1</w:t>
            </w:r>
          </w:p>
        </w:tc>
        <w:tc>
          <w:tcPr>
            <w:tcW w:w="4252" w:type="dxa"/>
            <w:vAlign w:val="center"/>
          </w:tcPr>
          <w:p w14:paraId="0572D199" w14:textId="0AE5C812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Invoicing and Payment</w:t>
            </w:r>
          </w:p>
        </w:tc>
        <w:tc>
          <w:tcPr>
            <w:tcW w:w="1418" w:type="dxa"/>
            <w:vAlign w:val="center"/>
          </w:tcPr>
          <w:p w14:paraId="20DF8777" w14:textId="2C390F84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Issue 008</w:t>
            </w:r>
          </w:p>
        </w:tc>
        <w:tc>
          <w:tcPr>
            <w:tcW w:w="1701" w:type="dxa"/>
            <w:vAlign w:val="center"/>
          </w:tcPr>
          <w:p w14:paraId="3A5CB281" w14:textId="2414FE8A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4F36C2" w:rsidRPr="00BF03E5" w14:paraId="2A3A047B" w14:textId="77777777" w:rsidTr="00C336AE">
        <w:tc>
          <w:tcPr>
            <w:tcW w:w="1413" w:type="dxa"/>
            <w:vAlign w:val="center"/>
          </w:tcPr>
          <w:p w14:paraId="49A8280D" w14:textId="5475C7D4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STCP14-1</w:t>
            </w:r>
          </w:p>
        </w:tc>
        <w:tc>
          <w:tcPr>
            <w:tcW w:w="4252" w:type="dxa"/>
            <w:vAlign w:val="center"/>
          </w:tcPr>
          <w:p w14:paraId="53154979" w14:textId="457FE5BC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Data Exchange for Charge Setting</w:t>
            </w:r>
          </w:p>
        </w:tc>
        <w:tc>
          <w:tcPr>
            <w:tcW w:w="1418" w:type="dxa"/>
            <w:vAlign w:val="center"/>
          </w:tcPr>
          <w:p w14:paraId="72B07D1F" w14:textId="569D2F58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Issue 008</w:t>
            </w:r>
          </w:p>
        </w:tc>
        <w:tc>
          <w:tcPr>
            <w:tcW w:w="1701" w:type="dxa"/>
            <w:vAlign w:val="center"/>
          </w:tcPr>
          <w:p w14:paraId="77BD0A1D" w14:textId="672E18D6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4F36C2" w:rsidRPr="00BF03E5" w14:paraId="40688EAE" w14:textId="77777777" w:rsidTr="00C336AE">
        <w:tc>
          <w:tcPr>
            <w:tcW w:w="1413" w:type="dxa"/>
            <w:vAlign w:val="center"/>
          </w:tcPr>
          <w:p w14:paraId="43144EA1" w14:textId="6E7BA9B9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lastRenderedPageBreak/>
              <w:t>STCP14-2</w:t>
            </w:r>
          </w:p>
        </w:tc>
        <w:tc>
          <w:tcPr>
            <w:tcW w:w="4252" w:type="dxa"/>
            <w:vAlign w:val="center"/>
          </w:tcPr>
          <w:p w14:paraId="7D193F2A" w14:textId="192B1233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Data Exchange for Charging Consultations</w:t>
            </w:r>
          </w:p>
        </w:tc>
        <w:tc>
          <w:tcPr>
            <w:tcW w:w="1418" w:type="dxa"/>
            <w:vAlign w:val="center"/>
          </w:tcPr>
          <w:p w14:paraId="4C9935CD" w14:textId="2465E8E6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Issue 004</w:t>
            </w:r>
          </w:p>
        </w:tc>
        <w:tc>
          <w:tcPr>
            <w:tcW w:w="1701" w:type="dxa"/>
            <w:vAlign w:val="center"/>
          </w:tcPr>
          <w:p w14:paraId="2CB1E9F1" w14:textId="74A48622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4F36C2" w:rsidRPr="00BF03E5" w14:paraId="3FEF3993" w14:textId="77777777" w:rsidTr="00C336AE">
        <w:tc>
          <w:tcPr>
            <w:tcW w:w="1413" w:type="dxa"/>
            <w:vAlign w:val="center"/>
          </w:tcPr>
          <w:p w14:paraId="063671AC" w14:textId="66BACA99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STCP14-3</w:t>
            </w:r>
          </w:p>
        </w:tc>
        <w:tc>
          <w:tcPr>
            <w:tcW w:w="4252" w:type="dxa"/>
            <w:vAlign w:val="center"/>
          </w:tcPr>
          <w:p w14:paraId="71B37965" w14:textId="26FB405A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Customer Charging Enquires</w:t>
            </w:r>
          </w:p>
        </w:tc>
        <w:tc>
          <w:tcPr>
            <w:tcW w:w="1418" w:type="dxa"/>
            <w:vAlign w:val="center"/>
          </w:tcPr>
          <w:p w14:paraId="0D451473" w14:textId="0FE07E56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Issue 004</w:t>
            </w:r>
          </w:p>
        </w:tc>
        <w:tc>
          <w:tcPr>
            <w:tcW w:w="1701" w:type="dxa"/>
            <w:vAlign w:val="center"/>
          </w:tcPr>
          <w:p w14:paraId="2E2E43E3" w14:textId="325B6137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4F36C2" w:rsidRPr="00BF03E5" w14:paraId="60C15BC0" w14:textId="77777777" w:rsidTr="00C336AE">
        <w:tc>
          <w:tcPr>
            <w:tcW w:w="1413" w:type="dxa"/>
            <w:vAlign w:val="center"/>
          </w:tcPr>
          <w:p w14:paraId="57809BA3" w14:textId="76AD48C1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STCP16-1</w:t>
            </w:r>
          </w:p>
        </w:tc>
        <w:tc>
          <w:tcPr>
            <w:tcW w:w="4252" w:type="dxa"/>
            <w:vAlign w:val="center"/>
          </w:tcPr>
          <w:p w14:paraId="7BDF90E1" w14:textId="70CD02C8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Investment Planning</w:t>
            </w:r>
          </w:p>
        </w:tc>
        <w:tc>
          <w:tcPr>
            <w:tcW w:w="1418" w:type="dxa"/>
            <w:vAlign w:val="center"/>
          </w:tcPr>
          <w:p w14:paraId="4AC611AE" w14:textId="03F09770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Issue 006</w:t>
            </w:r>
          </w:p>
        </w:tc>
        <w:tc>
          <w:tcPr>
            <w:tcW w:w="1701" w:type="dxa"/>
            <w:vAlign w:val="center"/>
          </w:tcPr>
          <w:p w14:paraId="2BA1297D" w14:textId="3FEE6301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4F36C2" w:rsidRPr="00BF03E5" w14:paraId="1FB9971E" w14:textId="77777777" w:rsidTr="00C336AE">
        <w:tc>
          <w:tcPr>
            <w:tcW w:w="1413" w:type="dxa"/>
            <w:vAlign w:val="center"/>
          </w:tcPr>
          <w:p w14:paraId="74E9CF8E" w14:textId="3758E37F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STCP17-1</w:t>
            </w:r>
          </w:p>
        </w:tc>
        <w:tc>
          <w:tcPr>
            <w:tcW w:w="4252" w:type="dxa"/>
            <w:vAlign w:val="center"/>
          </w:tcPr>
          <w:p w14:paraId="48CC6FA0" w14:textId="681C5993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Feasibility Study</w:t>
            </w:r>
          </w:p>
        </w:tc>
        <w:tc>
          <w:tcPr>
            <w:tcW w:w="1418" w:type="dxa"/>
            <w:vAlign w:val="center"/>
          </w:tcPr>
          <w:p w14:paraId="65E31C79" w14:textId="22A53F76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Issue 004</w:t>
            </w:r>
          </w:p>
        </w:tc>
        <w:tc>
          <w:tcPr>
            <w:tcW w:w="1701" w:type="dxa"/>
            <w:vAlign w:val="center"/>
          </w:tcPr>
          <w:p w14:paraId="54C83582" w14:textId="38804A4A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4F36C2" w:rsidRPr="00BF03E5" w14:paraId="4C86076F" w14:textId="77777777" w:rsidTr="00C336AE">
        <w:tc>
          <w:tcPr>
            <w:tcW w:w="1413" w:type="dxa"/>
            <w:vAlign w:val="center"/>
          </w:tcPr>
          <w:p w14:paraId="2DE71A0A" w14:textId="2CAECA1B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STCP18-1</w:t>
            </w:r>
          </w:p>
        </w:tc>
        <w:tc>
          <w:tcPr>
            <w:tcW w:w="4252" w:type="dxa"/>
            <w:vAlign w:val="center"/>
          </w:tcPr>
          <w:p w14:paraId="15DEB7B2" w14:textId="488C43C0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Connection and Modification Application</w:t>
            </w:r>
          </w:p>
        </w:tc>
        <w:tc>
          <w:tcPr>
            <w:tcW w:w="1418" w:type="dxa"/>
            <w:vAlign w:val="center"/>
          </w:tcPr>
          <w:p w14:paraId="1C39D4C6" w14:textId="481003B4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Issue 007</w:t>
            </w:r>
          </w:p>
        </w:tc>
        <w:tc>
          <w:tcPr>
            <w:tcW w:w="1701" w:type="dxa"/>
            <w:vAlign w:val="center"/>
          </w:tcPr>
          <w:p w14:paraId="71A470BD" w14:textId="296AD9E6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4F36C2" w:rsidRPr="00BF03E5" w14:paraId="6F1AD8E5" w14:textId="77777777" w:rsidTr="00C336AE">
        <w:tc>
          <w:tcPr>
            <w:tcW w:w="1413" w:type="dxa"/>
            <w:vAlign w:val="center"/>
          </w:tcPr>
          <w:p w14:paraId="4CD80211" w14:textId="0336074D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STCP18-2</w:t>
            </w:r>
          </w:p>
        </w:tc>
        <w:tc>
          <w:tcPr>
            <w:tcW w:w="4252" w:type="dxa"/>
            <w:vAlign w:val="center"/>
          </w:tcPr>
          <w:p w14:paraId="15D430BA" w14:textId="4AC2D808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Use of System Application</w:t>
            </w:r>
          </w:p>
        </w:tc>
        <w:tc>
          <w:tcPr>
            <w:tcW w:w="1418" w:type="dxa"/>
            <w:vAlign w:val="center"/>
          </w:tcPr>
          <w:p w14:paraId="085E0E4A" w14:textId="2FE69A8E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Issue 005</w:t>
            </w:r>
          </w:p>
        </w:tc>
        <w:tc>
          <w:tcPr>
            <w:tcW w:w="1701" w:type="dxa"/>
            <w:vAlign w:val="center"/>
          </w:tcPr>
          <w:p w14:paraId="1B56E1A3" w14:textId="3CC3F66E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4F36C2" w:rsidRPr="00BF03E5" w14:paraId="6EA57E26" w14:textId="77777777" w:rsidTr="00C336AE">
        <w:tc>
          <w:tcPr>
            <w:tcW w:w="1413" w:type="dxa"/>
            <w:vAlign w:val="center"/>
          </w:tcPr>
          <w:p w14:paraId="73FFA93F" w14:textId="44D1A052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STCP18-3</w:t>
            </w:r>
          </w:p>
        </w:tc>
        <w:tc>
          <w:tcPr>
            <w:tcW w:w="4252" w:type="dxa"/>
            <w:vAlign w:val="center"/>
          </w:tcPr>
          <w:p w14:paraId="320CD0FF" w14:textId="390032C5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TEC Changes</w:t>
            </w:r>
          </w:p>
        </w:tc>
        <w:tc>
          <w:tcPr>
            <w:tcW w:w="1418" w:type="dxa"/>
            <w:vAlign w:val="center"/>
          </w:tcPr>
          <w:p w14:paraId="30BA8AE6" w14:textId="57A88642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Issue 008</w:t>
            </w:r>
          </w:p>
        </w:tc>
        <w:tc>
          <w:tcPr>
            <w:tcW w:w="1701" w:type="dxa"/>
            <w:vAlign w:val="center"/>
          </w:tcPr>
          <w:p w14:paraId="7F6F5F3C" w14:textId="773371E2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4F36C2" w:rsidRPr="00BF03E5" w14:paraId="500F9B22" w14:textId="77777777" w:rsidTr="00C336AE">
        <w:tc>
          <w:tcPr>
            <w:tcW w:w="1413" w:type="dxa"/>
            <w:vAlign w:val="center"/>
          </w:tcPr>
          <w:p w14:paraId="5DE573A9" w14:textId="0BA4D820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STCP18-4</w:t>
            </w:r>
          </w:p>
        </w:tc>
        <w:tc>
          <w:tcPr>
            <w:tcW w:w="4252" w:type="dxa"/>
            <w:vAlign w:val="center"/>
          </w:tcPr>
          <w:p w14:paraId="4692FDF9" w14:textId="4E040231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Request for a Statement of Works</w:t>
            </w:r>
          </w:p>
        </w:tc>
        <w:tc>
          <w:tcPr>
            <w:tcW w:w="1418" w:type="dxa"/>
            <w:vAlign w:val="center"/>
          </w:tcPr>
          <w:p w14:paraId="102622A9" w14:textId="0AD4DEFB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Issue 004</w:t>
            </w:r>
          </w:p>
        </w:tc>
        <w:tc>
          <w:tcPr>
            <w:tcW w:w="1701" w:type="dxa"/>
            <w:vAlign w:val="center"/>
          </w:tcPr>
          <w:p w14:paraId="220C61C6" w14:textId="237AFA1C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4F36C2" w:rsidRPr="00BF03E5" w14:paraId="5E04282C" w14:textId="77777777" w:rsidTr="00C336AE">
        <w:tc>
          <w:tcPr>
            <w:tcW w:w="1413" w:type="dxa"/>
            <w:vAlign w:val="center"/>
          </w:tcPr>
          <w:p w14:paraId="01BF35A8" w14:textId="3FD9BD1E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STCP18-6</w:t>
            </w:r>
          </w:p>
        </w:tc>
        <w:tc>
          <w:tcPr>
            <w:tcW w:w="4252" w:type="dxa"/>
            <w:vAlign w:val="center"/>
          </w:tcPr>
          <w:p w14:paraId="1F7A1A64" w14:textId="1F39038A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Variations to Agreements</w:t>
            </w:r>
          </w:p>
        </w:tc>
        <w:tc>
          <w:tcPr>
            <w:tcW w:w="1418" w:type="dxa"/>
            <w:vAlign w:val="center"/>
          </w:tcPr>
          <w:p w14:paraId="2A533630" w14:textId="69497E3A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Issue 005</w:t>
            </w:r>
          </w:p>
        </w:tc>
        <w:tc>
          <w:tcPr>
            <w:tcW w:w="1701" w:type="dxa"/>
            <w:vAlign w:val="center"/>
          </w:tcPr>
          <w:p w14:paraId="5552A155" w14:textId="437C60A5" w:rsidR="004F36C2" w:rsidRPr="004F36C2" w:rsidRDefault="004F36C2" w:rsidP="004F36C2">
            <w:pPr>
              <w:rPr>
                <w:rFonts w:ascii="Arial" w:hAnsi="Arial" w:cs="Arial"/>
                <w:sz w:val="20"/>
                <w:szCs w:val="20"/>
              </w:rPr>
            </w:pPr>
            <w:r w:rsidRPr="004F36C2"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976BE4" w:rsidRPr="00BF03E5" w14:paraId="39BAAFCF" w14:textId="77777777" w:rsidTr="00C336AE">
        <w:tc>
          <w:tcPr>
            <w:tcW w:w="1413" w:type="dxa"/>
            <w:vAlign w:val="center"/>
          </w:tcPr>
          <w:p w14:paraId="60860835" w14:textId="7EBD0DD1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z w:val="20"/>
                <w:szCs w:val="20"/>
              </w:rPr>
              <w:t>STCP19-2</w:t>
            </w:r>
          </w:p>
        </w:tc>
        <w:tc>
          <w:tcPr>
            <w:tcW w:w="4252" w:type="dxa"/>
            <w:vAlign w:val="center"/>
          </w:tcPr>
          <w:p w14:paraId="10F5CC7F" w14:textId="35C816AB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z w:val="20"/>
                <w:szCs w:val="20"/>
              </w:rPr>
              <w:t>Construction Process and Scheme Closure</w:t>
            </w:r>
          </w:p>
        </w:tc>
        <w:tc>
          <w:tcPr>
            <w:tcW w:w="1418" w:type="dxa"/>
            <w:vAlign w:val="center"/>
          </w:tcPr>
          <w:p w14:paraId="40B2E58D" w14:textId="581A6ED1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z w:val="20"/>
                <w:szCs w:val="20"/>
              </w:rPr>
              <w:t>Issue 006</w:t>
            </w:r>
          </w:p>
        </w:tc>
        <w:tc>
          <w:tcPr>
            <w:tcW w:w="1701" w:type="dxa"/>
            <w:vAlign w:val="center"/>
          </w:tcPr>
          <w:p w14:paraId="2A1D1BA7" w14:textId="091A39D2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976BE4" w:rsidRPr="00BF03E5" w14:paraId="5608F3FB" w14:textId="77777777" w:rsidTr="00C336AE">
        <w:tc>
          <w:tcPr>
            <w:tcW w:w="1413" w:type="dxa"/>
          </w:tcPr>
          <w:p w14:paraId="49F75F61" w14:textId="4E28E45C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z w:val="20"/>
                <w:szCs w:val="20"/>
              </w:rPr>
              <w:t>STCP19-3</w:t>
            </w:r>
          </w:p>
        </w:tc>
        <w:tc>
          <w:tcPr>
            <w:tcW w:w="4252" w:type="dxa"/>
          </w:tcPr>
          <w:p w14:paraId="3212FB82" w14:textId="11CD8AAC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pacing w:val="-2"/>
                <w:sz w:val="20"/>
                <w:szCs w:val="20"/>
              </w:rPr>
              <w:t>Operational Notification and Compliance Testing</w:t>
            </w:r>
          </w:p>
        </w:tc>
        <w:tc>
          <w:tcPr>
            <w:tcW w:w="1418" w:type="dxa"/>
          </w:tcPr>
          <w:p w14:paraId="1D4779F4" w14:textId="154D9585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z w:val="20"/>
                <w:szCs w:val="20"/>
              </w:rPr>
              <w:t>Issue 006</w:t>
            </w:r>
          </w:p>
        </w:tc>
        <w:tc>
          <w:tcPr>
            <w:tcW w:w="1701" w:type="dxa"/>
          </w:tcPr>
          <w:p w14:paraId="5A1E434E" w14:textId="5C6DC929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976BE4" w:rsidRPr="00BF03E5" w14:paraId="7ECDF10C" w14:textId="77777777" w:rsidTr="00C336AE">
        <w:tc>
          <w:tcPr>
            <w:tcW w:w="1413" w:type="dxa"/>
            <w:vAlign w:val="center"/>
          </w:tcPr>
          <w:p w14:paraId="3084CC8F" w14:textId="7ACB0C6C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z w:val="20"/>
                <w:szCs w:val="20"/>
              </w:rPr>
              <w:t>STCP19-4</w:t>
            </w:r>
          </w:p>
        </w:tc>
        <w:tc>
          <w:tcPr>
            <w:tcW w:w="4252" w:type="dxa"/>
            <w:vAlign w:val="center"/>
          </w:tcPr>
          <w:p w14:paraId="71A864C2" w14:textId="5AA885F7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z w:val="20"/>
                <w:szCs w:val="20"/>
              </w:rPr>
              <w:t>Commissioning and Decommissioning</w:t>
            </w:r>
          </w:p>
        </w:tc>
        <w:tc>
          <w:tcPr>
            <w:tcW w:w="1418" w:type="dxa"/>
            <w:vAlign w:val="center"/>
          </w:tcPr>
          <w:p w14:paraId="642E6C5F" w14:textId="0E2842F4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z w:val="20"/>
                <w:szCs w:val="20"/>
              </w:rPr>
              <w:t>Issue 007</w:t>
            </w:r>
          </w:p>
        </w:tc>
        <w:tc>
          <w:tcPr>
            <w:tcW w:w="1701" w:type="dxa"/>
            <w:vAlign w:val="center"/>
          </w:tcPr>
          <w:p w14:paraId="64006921" w14:textId="399D4589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976BE4" w:rsidRPr="00BF03E5" w14:paraId="5F76B231" w14:textId="77777777" w:rsidTr="00C336AE">
        <w:tc>
          <w:tcPr>
            <w:tcW w:w="1413" w:type="dxa"/>
          </w:tcPr>
          <w:p w14:paraId="3DA5664D" w14:textId="618169C4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z w:val="20"/>
                <w:szCs w:val="20"/>
              </w:rPr>
              <w:t>STCP19-5</w:t>
            </w:r>
          </w:p>
        </w:tc>
        <w:tc>
          <w:tcPr>
            <w:tcW w:w="4252" w:type="dxa"/>
          </w:tcPr>
          <w:p w14:paraId="0D526514" w14:textId="3CC36B9B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pacing w:val="-2"/>
                <w:sz w:val="20"/>
                <w:szCs w:val="20"/>
              </w:rPr>
              <w:t>Offshore Transmission System Compliance Process and Testing</w:t>
            </w:r>
          </w:p>
        </w:tc>
        <w:tc>
          <w:tcPr>
            <w:tcW w:w="1418" w:type="dxa"/>
          </w:tcPr>
          <w:p w14:paraId="2CFC6039" w14:textId="3003E643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z w:val="20"/>
                <w:szCs w:val="20"/>
              </w:rPr>
              <w:t>Issue 003</w:t>
            </w:r>
          </w:p>
        </w:tc>
        <w:tc>
          <w:tcPr>
            <w:tcW w:w="1701" w:type="dxa"/>
          </w:tcPr>
          <w:p w14:paraId="690427C5" w14:textId="20A560B9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976BE4" w:rsidRPr="00BF03E5" w14:paraId="728B3E9A" w14:textId="77777777" w:rsidTr="00C336AE">
        <w:tc>
          <w:tcPr>
            <w:tcW w:w="1413" w:type="dxa"/>
            <w:vAlign w:val="center"/>
          </w:tcPr>
          <w:p w14:paraId="679EE4C7" w14:textId="037C5E85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z w:val="20"/>
                <w:szCs w:val="20"/>
              </w:rPr>
              <w:t>STCP19-6</w:t>
            </w:r>
          </w:p>
        </w:tc>
        <w:tc>
          <w:tcPr>
            <w:tcW w:w="4252" w:type="dxa"/>
            <w:vAlign w:val="center"/>
          </w:tcPr>
          <w:p w14:paraId="55BBA479" w14:textId="5542C877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z w:val="20"/>
                <w:szCs w:val="20"/>
              </w:rPr>
              <w:t>Application Fee</w:t>
            </w:r>
          </w:p>
        </w:tc>
        <w:tc>
          <w:tcPr>
            <w:tcW w:w="1418" w:type="dxa"/>
            <w:vAlign w:val="center"/>
          </w:tcPr>
          <w:p w14:paraId="1AA18B4E" w14:textId="7E116740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z w:val="20"/>
                <w:szCs w:val="20"/>
              </w:rPr>
              <w:t>Issue 006</w:t>
            </w:r>
          </w:p>
        </w:tc>
        <w:tc>
          <w:tcPr>
            <w:tcW w:w="1701" w:type="dxa"/>
            <w:vAlign w:val="center"/>
          </w:tcPr>
          <w:p w14:paraId="4269DE8A" w14:textId="7CB30346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976BE4" w:rsidRPr="00BF03E5" w14:paraId="5EE465C1" w14:textId="77777777" w:rsidTr="00C336AE">
        <w:tc>
          <w:tcPr>
            <w:tcW w:w="1413" w:type="dxa"/>
            <w:vAlign w:val="center"/>
          </w:tcPr>
          <w:p w14:paraId="62ED9E6B" w14:textId="7A918C89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z w:val="20"/>
                <w:szCs w:val="20"/>
              </w:rPr>
              <w:t>STCP20-1</w:t>
            </w:r>
          </w:p>
        </w:tc>
        <w:tc>
          <w:tcPr>
            <w:tcW w:w="4252" w:type="dxa"/>
            <w:vAlign w:val="center"/>
          </w:tcPr>
          <w:p w14:paraId="50E34E1B" w14:textId="3CC96A91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z w:val="20"/>
                <w:szCs w:val="20"/>
              </w:rPr>
              <w:t>Electricity Ten Year Statement</w:t>
            </w:r>
          </w:p>
        </w:tc>
        <w:tc>
          <w:tcPr>
            <w:tcW w:w="1418" w:type="dxa"/>
            <w:vAlign w:val="center"/>
          </w:tcPr>
          <w:p w14:paraId="3B38367A" w14:textId="160A0DD3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z w:val="20"/>
                <w:szCs w:val="20"/>
              </w:rPr>
              <w:t>Issue 005</w:t>
            </w:r>
          </w:p>
        </w:tc>
        <w:tc>
          <w:tcPr>
            <w:tcW w:w="1701" w:type="dxa"/>
            <w:vAlign w:val="center"/>
          </w:tcPr>
          <w:p w14:paraId="768EC9E6" w14:textId="1AC126A1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976BE4" w:rsidRPr="00BF03E5" w14:paraId="346B076B" w14:textId="77777777" w:rsidTr="00C336AE">
        <w:tc>
          <w:tcPr>
            <w:tcW w:w="1413" w:type="dxa"/>
            <w:vAlign w:val="center"/>
          </w:tcPr>
          <w:p w14:paraId="3E99485F" w14:textId="7EF3B332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z w:val="20"/>
                <w:szCs w:val="20"/>
              </w:rPr>
              <w:t>STCP21-1</w:t>
            </w:r>
          </w:p>
        </w:tc>
        <w:tc>
          <w:tcPr>
            <w:tcW w:w="4252" w:type="dxa"/>
            <w:vAlign w:val="center"/>
          </w:tcPr>
          <w:p w14:paraId="197A3FDA" w14:textId="662E74A8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z w:val="20"/>
                <w:szCs w:val="20"/>
              </w:rPr>
              <w:t>Network Options Assessment</w:t>
            </w:r>
          </w:p>
        </w:tc>
        <w:tc>
          <w:tcPr>
            <w:tcW w:w="1418" w:type="dxa"/>
            <w:vAlign w:val="center"/>
          </w:tcPr>
          <w:p w14:paraId="01F051C9" w14:textId="1F3E35AA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z w:val="20"/>
                <w:szCs w:val="20"/>
              </w:rPr>
              <w:t>Issue 004</w:t>
            </w:r>
          </w:p>
        </w:tc>
        <w:tc>
          <w:tcPr>
            <w:tcW w:w="1701" w:type="dxa"/>
            <w:vAlign w:val="center"/>
          </w:tcPr>
          <w:p w14:paraId="7B7E3959" w14:textId="309D6C10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976BE4" w:rsidRPr="00BF03E5" w14:paraId="0C96FCA3" w14:textId="77777777" w:rsidTr="00C336AE">
        <w:tc>
          <w:tcPr>
            <w:tcW w:w="1413" w:type="dxa"/>
            <w:vAlign w:val="center"/>
          </w:tcPr>
          <w:p w14:paraId="090856A3" w14:textId="22476939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z w:val="20"/>
                <w:szCs w:val="20"/>
              </w:rPr>
              <w:t>STCP23-1</w:t>
            </w:r>
          </w:p>
        </w:tc>
        <w:tc>
          <w:tcPr>
            <w:tcW w:w="4252" w:type="dxa"/>
            <w:vAlign w:val="center"/>
          </w:tcPr>
          <w:p w14:paraId="1FF058A0" w14:textId="289C6728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z w:val="20"/>
                <w:szCs w:val="20"/>
              </w:rPr>
              <w:t>Offshore Party Entry Process</w:t>
            </w:r>
          </w:p>
        </w:tc>
        <w:tc>
          <w:tcPr>
            <w:tcW w:w="1418" w:type="dxa"/>
            <w:vAlign w:val="center"/>
          </w:tcPr>
          <w:p w14:paraId="6284A872" w14:textId="132E2CE5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z w:val="20"/>
                <w:szCs w:val="20"/>
              </w:rPr>
              <w:t>Issue 002</w:t>
            </w:r>
          </w:p>
        </w:tc>
        <w:tc>
          <w:tcPr>
            <w:tcW w:w="1701" w:type="dxa"/>
            <w:vAlign w:val="center"/>
          </w:tcPr>
          <w:p w14:paraId="163F11B5" w14:textId="6D7D0BFB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976BE4" w:rsidRPr="00BF03E5" w14:paraId="793FF41D" w14:textId="77777777" w:rsidTr="00C336AE">
        <w:tc>
          <w:tcPr>
            <w:tcW w:w="1413" w:type="dxa"/>
            <w:vAlign w:val="center"/>
          </w:tcPr>
          <w:p w14:paraId="1766AF51" w14:textId="71417E43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z w:val="20"/>
                <w:szCs w:val="20"/>
              </w:rPr>
              <w:t>STCP24-1</w:t>
            </w:r>
          </w:p>
        </w:tc>
        <w:tc>
          <w:tcPr>
            <w:tcW w:w="4252" w:type="dxa"/>
            <w:vAlign w:val="center"/>
          </w:tcPr>
          <w:p w14:paraId="59606F72" w14:textId="7895C7B3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z w:val="20"/>
                <w:szCs w:val="20"/>
              </w:rPr>
              <w:t>Revenue Forecast Information Provision</w:t>
            </w:r>
          </w:p>
        </w:tc>
        <w:tc>
          <w:tcPr>
            <w:tcW w:w="1418" w:type="dxa"/>
            <w:vAlign w:val="center"/>
          </w:tcPr>
          <w:p w14:paraId="63A04B05" w14:textId="251B0581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z w:val="20"/>
                <w:szCs w:val="20"/>
              </w:rPr>
              <w:t>Issue 003</w:t>
            </w:r>
          </w:p>
        </w:tc>
        <w:tc>
          <w:tcPr>
            <w:tcW w:w="1701" w:type="dxa"/>
            <w:vAlign w:val="center"/>
          </w:tcPr>
          <w:p w14:paraId="176ADA28" w14:textId="18AEF9DC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976BE4" w:rsidRPr="00BF03E5" w14:paraId="557E03F1" w14:textId="77777777" w:rsidTr="00C336AE">
        <w:tc>
          <w:tcPr>
            <w:tcW w:w="1413" w:type="dxa"/>
            <w:vAlign w:val="center"/>
          </w:tcPr>
          <w:p w14:paraId="2584F698" w14:textId="0BB43827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z w:val="20"/>
                <w:szCs w:val="20"/>
              </w:rPr>
              <w:t>STCP25-1</w:t>
            </w:r>
          </w:p>
        </w:tc>
        <w:tc>
          <w:tcPr>
            <w:tcW w:w="4252" w:type="dxa"/>
            <w:vAlign w:val="center"/>
          </w:tcPr>
          <w:p w14:paraId="78F4FB02" w14:textId="1BDAF1BC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z w:val="20"/>
                <w:szCs w:val="20"/>
              </w:rPr>
              <w:t>Significant Code Review Process</w:t>
            </w:r>
          </w:p>
        </w:tc>
        <w:tc>
          <w:tcPr>
            <w:tcW w:w="1418" w:type="dxa"/>
            <w:vAlign w:val="center"/>
          </w:tcPr>
          <w:p w14:paraId="694E7B1A" w14:textId="39786A4D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z w:val="20"/>
                <w:szCs w:val="20"/>
              </w:rPr>
              <w:t>Issue 002</w:t>
            </w:r>
          </w:p>
        </w:tc>
        <w:tc>
          <w:tcPr>
            <w:tcW w:w="1701" w:type="dxa"/>
            <w:vAlign w:val="center"/>
          </w:tcPr>
          <w:p w14:paraId="02D58C8F" w14:textId="5B92DDDE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976BE4" w:rsidRPr="00BF03E5" w14:paraId="05768A07" w14:textId="77777777" w:rsidTr="00C336AE">
        <w:tc>
          <w:tcPr>
            <w:tcW w:w="1413" w:type="dxa"/>
            <w:vAlign w:val="center"/>
          </w:tcPr>
          <w:p w14:paraId="5E6A2505" w14:textId="2C567BF2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z w:val="20"/>
                <w:szCs w:val="20"/>
              </w:rPr>
              <w:t>STCP25-2</w:t>
            </w:r>
          </w:p>
        </w:tc>
        <w:tc>
          <w:tcPr>
            <w:tcW w:w="4252" w:type="dxa"/>
            <w:vAlign w:val="center"/>
          </w:tcPr>
          <w:p w14:paraId="291B13F3" w14:textId="0CDDB4C8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z w:val="20"/>
                <w:szCs w:val="20"/>
              </w:rPr>
              <w:t>Send Back Process</w:t>
            </w:r>
          </w:p>
        </w:tc>
        <w:tc>
          <w:tcPr>
            <w:tcW w:w="1418" w:type="dxa"/>
            <w:vAlign w:val="center"/>
          </w:tcPr>
          <w:p w14:paraId="0ED910AC" w14:textId="306D032C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z w:val="20"/>
                <w:szCs w:val="20"/>
              </w:rPr>
              <w:t>Issue 002</w:t>
            </w:r>
          </w:p>
        </w:tc>
        <w:tc>
          <w:tcPr>
            <w:tcW w:w="1701" w:type="dxa"/>
            <w:vAlign w:val="center"/>
          </w:tcPr>
          <w:p w14:paraId="38613D39" w14:textId="611F7065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976BE4" w:rsidRPr="00BF03E5" w14:paraId="72718702" w14:textId="77777777" w:rsidTr="00C336AE">
        <w:tc>
          <w:tcPr>
            <w:tcW w:w="1413" w:type="dxa"/>
            <w:vAlign w:val="center"/>
          </w:tcPr>
          <w:p w14:paraId="2F99EB9C" w14:textId="0E27C27D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z w:val="20"/>
                <w:szCs w:val="20"/>
              </w:rPr>
              <w:t>STCP25-3</w:t>
            </w:r>
          </w:p>
        </w:tc>
        <w:tc>
          <w:tcPr>
            <w:tcW w:w="4252" w:type="dxa"/>
            <w:vAlign w:val="center"/>
          </w:tcPr>
          <w:p w14:paraId="3EF09AEF" w14:textId="265CE930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z w:val="20"/>
                <w:szCs w:val="20"/>
              </w:rPr>
              <w:t>Fast Track Self Governance Process</w:t>
            </w:r>
          </w:p>
        </w:tc>
        <w:tc>
          <w:tcPr>
            <w:tcW w:w="1418" w:type="dxa"/>
            <w:vAlign w:val="center"/>
          </w:tcPr>
          <w:p w14:paraId="2F74A5CE" w14:textId="556A9D9E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z w:val="20"/>
                <w:szCs w:val="20"/>
              </w:rPr>
              <w:t>Issue 005</w:t>
            </w:r>
          </w:p>
        </w:tc>
        <w:tc>
          <w:tcPr>
            <w:tcW w:w="1701" w:type="dxa"/>
            <w:vAlign w:val="center"/>
          </w:tcPr>
          <w:p w14:paraId="2909A7A7" w14:textId="762DA5AA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976BE4" w:rsidRPr="00BF03E5" w14:paraId="15EA8661" w14:textId="77777777" w:rsidTr="00C336AE">
        <w:tc>
          <w:tcPr>
            <w:tcW w:w="1413" w:type="dxa"/>
            <w:vAlign w:val="center"/>
          </w:tcPr>
          <w:p w14:paraId="085553A9" w14:textId="503960D8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z w:val="20"/>
                <w:szCs w:val="20"/>
              </w:rPr>
              <w:t>STCP26-1</w:t>
            </w:r>
          </w:p>
        </w:tc>
        <w:tc>
          <w:tcPr>
            <w:tcW w:w="4252" w:type="dxa"/>
            <w:vAlign w:val="center"/>
          </w:tcPr>
          <w:p w14:paraId="4C773EA7" w14:textId="44452280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z w:val="20"/>
                <w:szCs w:val="20"/>
              </w:rPr>
              <w:t>Active Network Management</w:t>
            </w:r>
          </w:p>
        </w:tc>
        <w:tc>
          <w:tcPr>
            <w:tcW w:w="1418" w:type="dxa"/>
            <w:vAlign w:val="center"/>
          </w:tcPr>
          <w:p w14:paraId="15AB78B8" w14:textId="2B494EC9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z w:val="20"/>
                <w:szCs w:val="20"/>
              </w:rPr>
              <w:t>Issue 002</w:t>
            </w:r>
          </w:p>
        </w:tc>
        <w:tc>
          <w:tcPr>
            <w:tcW w:w="1701" w:type="dxa"/>
            <w:vAlign w:val="center"/>
          </w:tcPr>
          <w:p w14:paraId="6E42DB78" w14:textId="36603708" w:rsidR="00976BE4" w:rsidRPr="00976BE4" w:rsidRDefault="00976BE4" w:rsidP="00976BE4">
            <w:pPr>
              <w:rPr>
                <w:rFonts w:ascii="Arial" w:hAnsi="Arial" w:cs="Arial"/>
                <w:sz w:val="20"/>
                <w:szCs w:val="20"/>
              </w:rPr>
            </w:pPr>
            <w:r w:rsidRPr="00976BE4"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525FBE" w:rsidRPr="00BF03E5" w14:paraId="5882D862" w14:textId="77777777" w:rsidTr="00C336AE">
        <w:tc>
          <w:tcPr>
            <w:tcW w:w="1413" w:type="dxa"/>
            <w:vAlign w:val="center"/>
          </w:tcPr>
          <w:p w14:paraId="6131ED69" w14:textId="4FB74EBD" w:rsidR="00525FBE" w:rsidRPr="00525FBE" w:rsidRDefault="00525FBE" w:rsidP="00525FBE">
            <w:pPr>
              <w:rPr>
                <w:rFonts w:ascii="Arial" w:hAnsi="Arial" w:cs="Arial"/>
                <w:sz w:val="20"/>
                <w:szCs w:val="20"/>
              </w:rPr>
            </w:pPr>
            <w:r w:rsidRPr="00525FBE">
              <w:rPr>
                <w:rFonts w:ascii="Arial" w:hAnsi="Arial" w:cs="Arial"/>
                <w:sz w:val="20"/>
                <w:szCs w:val="20"/>
              </w:rPr>
              <w:t>STCP01-1</w:t>
            </w:r>
          </w:p>
        </w:tc>
        <w:tc>
          <w:tcPr>
            <w:tcW w:w="4252" w:type="dxa"/>
            <w:vAlign w:val="center"/>
          </w:tcPr>
          <w:p w14:paraId="536DBB7F" w14:textId="465477DC" w:rsidR="00525FBE" w:rsidRPr="00525FBE" w:rsidRDefault="00525FBE" w:rsidP="00525FBE">
            <w:pPr>
              <w:rPr>
                <w:rFonts w:ascii="Arial" w:hAnsi="Arial" w:cs="Arial"/>
                <w:sz w:val="20"/>
                <w:szCs w:val="20"/>
              </w:rPr>
            </w:pPr>
            <w:r w:rsidRPr="00525FBE">
              <w:rPr>
                <w:rFonts w:ascii="Arial" w:hAnsi="Arial" w:cs="Arial"/>
                <w:sz w:val="20"/>
                <w:szCs w:val="20"/>
              </w:rPr>
              <w:t>Operation Switching</w:t>
            </w:r>
          </w:p>
        </w:tc>
        <w:tc>
          <w:tcPr>
            <w:tcW w:w="1418" w:type="dxa"/>
            <w:vAlign w:val="center"/>
          </w:tcPr>
          <w:p w14:paraId="33BED59F" w14:textId="31870C8A" w:rsidR="00525FBE" w:rsidRPr="00525FBE" w:rsidRDefault="00525FBE" w:rsidP="00525FBE">
            <w:pPr>
              <w:rPr>
                <w:rFonts w:ascii="Arial" w:hAnsi="Arial" w:cs="Arial"/>
                <w:sz w:val="20"/>
                <w:szCs w:val="20"/>
              </w:rPr>
            </w:pPr>
            <w:r w:rsidRPr="00525FBE">
              <w:rPr>
                <w:rFonts w:ascii="Arial" w:hAnsi="Arial" w:cs="Arial"/>
                <w:sz w:val="20"/>
                <w:szCs w:val="20"/>
              </w:rPr>
              <w:t>Issue 009</w:t>
            </w:r>
          </w:p>
        </w:tc>
        <w:tc>
          <w:tcPr>
            <w:tcW w:w="1701" w:type="dxa"/>
            <w:vAlign w:val="center"/>
          </w:tcPr>
          <w:p w14:paraId="3B161079" w14:textId="24F8C6E7" w:rsidR="00525FBE" w:rsidRPr="00525FBE" w:rsidRDefault="00525FBE" w:rsidP="00525FBE">
            <w:pPr>
              <w:rPr>
                <w:rFonts w:ascii="Arial" w:hAnsi="Arial" w:cs="Arial"/>
                <w:sz w:val="20"/>
                <w:szCs w:val="20"/>
              </w:rPr>
            </w:pPr>
            <w:r w:rsidRPr="00525FBE"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525FBE" w:rsidRPr="00BF03E5" w14:paraId="2FE05939" w14:textId="77777777" w:rsidTr="00C336AE">
        <w:tc>
          <w:tcPr>
            <w:tcW w:w="1413" w:type="dxa"/>
            <w:vAlign w:val="center"/>
          </w:tcPr>
          <w:p w14:paraId="2EB40D0E" w14:textId="76F34B4E" w:rsidR="00525FBE" w:rsidRPr="00525FBE" w:rsidRDefault="00525FBE" w:rsidP="00525FBE">
            <w:pPr>
              <w:rPr>
                <w:rFonts w:ascii="Arial" w:hAnsi="Arial" w:cs="Arial"/>
                <w:sz w:val="20"/>
                <w:szCs w:val="20"/>
              </w:rPr>
            </w:pPr>
            <w:r w:rsidRPr="00525FBE">
              <w:rPr>
                <w:rFonts w:ascii="Arial" w:hAnsi="Arial" w:cs="Arial"/>
                <w:sz w:val="20"/>
                <w:szCs w:val="20"/>
              </w:rPr>
              <w:t>STCP02-1</w:t>
            </w:r>
          </w:p>
        </w:tc>
        <w:tc>
          <w:tcPr>
            <w:tcW w:w="4252" w:type="dxa"/>
            <w:vAlign w:val="center"/>
          </w:tcPr>
          <w:p w14:paraId="4C65A9AD" w14:textId="6E9CE2CC" w:rsidR="00525FBE" w:rsidRPr="00525FBE" w:rsidRDefault="00525FBE" w:rsidP="00525FBE">
            <w:pPr>
              <w:rPr>
                <w:rFonts w:ascii="Arial" w:hAnsi="Arial" w:cs="Arial"/>
                <w:sz w:val="20"/>
                <w:szCs w:val="20"/>
              </w:rPr>
            </w:pPr>
            <w:r w:rsidRPr="00525FBE">
              <w:rPr>
                <w:rFonts w:ascii="Arial" w:hAnsi="Arial" w:cs="Arial"/>
                <w:sz w:val="20"/>
                <w:szCs w:val="20"/>
              </w:rPr>
              <w:t>Alarm and Event Management</w:t>
            </w:r>
          </w:p>
        </w:tc>
        <w:tc>
          <w:tcPr>
            <w:tcW w:w="1418" w:type="dxa"/>
            <w:vAlign w:val="center"/>
          </w:tcPr>
          <w:p w14:paraId="732B38A5" w14:textId="13B5A8DE" w:rsidR="00525FBE" w:rsidRPr="00525FBE" w:rsidRDefault="00525FBE" w:rsidP="00525FBE">
            <w:pPr>
              <w:rPr>
                <w:rFonts w:ascii="Arial" w:hAnsi="Arial" w:cs="Arial"/>
                <w:sz w:val="20"/>
                <w:szCs w:val="20"/>
              </w:rPr>
            </w:pPr>
            <w:r w:rsidRPr="00525FBE">
              <w:rPr>
                <w:rFonts w:ascii="Arial" w:hAnsi="Arial" w:cs="Arial"/>
                <w:sz w:val="20"/>
                <w:szCs w:val="20"/>
              </w:rPr>
              <w:t>Issue 006</w:t>
            </w:r>
          </w:p>
        </w:tc>
        <w:tc>
          <w:tcPr>
            <w:tcW w:w="1701" w:type="dxa"/>
            <w:vAlign w:val="center"/>
          </w:tcPr>
          <w:p w14:paraId="5C291A3C" w14:textId="3B1C10C2" w:rsidR="00525FBE" w:rsidRPr="00525FBE" w:rsidRDefault="00525FBE" w:rsidP="00525FBE">
            <w:pPr>
              <w:rPr>
                <w:rFonts w:ascii="Arial" w:hAnsi="Arial" w:cs="Arial"/>
                <w:sz w:val="20"/>
                <w:szCs w:val="20"/>
              </w:rPr>
            </w:pPr>
            <w:r w:rsidRPr="00525FBE"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525FBE" w:rsidRPr="00BF03E5" w14:paraId="28F43173" w14:textId="77777777" w:rsidTr="00C336AE">
        <w:tc>
          <w:tcPr>
            <w:tcW w:w="1413" w:type="dxa"/>
            <w:vAlign w:val="center"/>
          </w:tcPr>
          <w:p w14:paraId="4CCBA8FD" w14:textId="3EBBC096" w:rsidR="00525FBE" w:rsidRPr="00525FBE" w:rsidRDefault="00525FBE" w:rsidP="00525FBE">
            <w:pPr>
              <w:rPr>
                <w:rFonts w:ascii="Arial" w:hAnsi="Arial" w:cs="Arial"/>
                <w:sz w:val="20"/>
                <w:szCs w:val="20"/>
              </w:rPr>
            </w:pPr>
            <w:r w:rsidRPr="00525FBE">
              <w:rPr>
                <w:rFonts w:ascii="Arial" w:hAnsi="Arial" w:cs="Arial"/>
                <w:sz w:val="20"/>
                <w:szCs w:val="20"/>
              </w:rPr>
              <w:t>STCP04-3</w:t>
            </w:r>
          </w:p>
        </w:tc>
        <w:tc>
          <w:tcPr>
            <w:tcW w:w="4252" w:type="dxa"/>
            <w:vAlign w:val="center"/>
          </w:tcPr>
          <w:p w14:paraId="3C1EBE1D" w14:textId="43D819BA" w:rsidR="00525FBE" w:rsidRPr="00525FBE" w:rsidRDefault="00525FBE" w:rsidP="00525FBE">
            <w:pPr>
              <w:rPr>
                <w:rFonts w:ascii="Arial" w:hAnsi="Arial" w:cs="Arial"/>
                <w:sz w:val="20"/>
                <w:szCs w:val="20"/>
              </w:rPr>
            </w:pPr>
            <w:r w:rsidRPr="00525FBE">
              <w:rPr>
                <w:rFonts w:ascii="Arial" w:hAnsi="Arial" w:cs="Arial"/>
                <w:sz w:val="20"/>
                <w:szCs w:val="20"/>
              </w:rPr>
              <w:t>Real Time Data Provision</w:t>
            </w:r>
          </w:p>
        </w:tc>
        <w:tc>
          <w:tcPr>
            <w:tcW w:w="1418" w:type="dxa"/>
            <w:vAlign w:val="center"/>
          </w:tcPr>
          <w:p w14:paraId="02702DF7" w14:textId="545FC93D" w:rsidR="00525FBE" w:rsidRPr="00525FBE" w:rsidRDefault="00525FBE" w:rsidP="00525FBE">
            <w:pPr>
              <w:rPr>
                <w:rFonts w:ascii="Arial" w:hAnsi="Arial" w:cs="Arial"/>
                <w:sz w:val="20"/>
                <w:szCs w:val="20"/>
              </w:rPr>
            </w:pPr>
            <w:r w:rsidRPr="00525FBE">
              <w:rPr>
                <w:rFonts w:ascii="Arial" w:hAnsi="Arial" w:cs="Arial"/>
                <w:sz w:val="20"/>
                <w:szCs w:val="20"/>
              </w:rPr>
              <w:t>Issue 006</w:t>
            </w:r>
          </w:p>
        </w:tc>
        <w:tc>
          <w:tcPr>
            <w:tcW w:w="1701" w:type="dxa"/>
            <w:vAlign w:val="center"/>
          </w:tcPr>
          <w:p w14:paraId="249FFE86" w14:textId="79B80CBD" w:rsidR="00525FBE" w:rsidRPr="00525FBE" w:rsidRDefault="00525FBE" w:rsidP="00525FBE">
            <w:pPr>
              <w:rPr>
                <w:rFonts w:ascii="Arial" w:hAnsi="Arial" w:cs="Arial"/>
                <w:sz w:val="20"/>
                <w:szCs w:val="20"/>
              </w:rPr>
            </w:pPr>
            <w:r w:rsidRPr="00525FBE"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525FBE" w:rsidRPr="00BF03E5" w14:paraId="6FE9CF40" w14:textId="77777777" w:rsidTr="00C336AE">
        <w:tc>
          <w:tcPr>
            <w:tcW w:w="1413" w:type="dxa"/>
            <w:vAlign w:val="center"/>
          </w:tcPr>
          <w:p w14:paraId="3B19E04B" w14:textId="24CD97DD" w:rsidR="00525FBE" w:rsidRPr="00525FBE" w:rsidRDefault="00525FBE" w:rsidP="00525FBE">
            <w:pPr>
              <w:rPr>
                <w:rFonts w:ascii="Arial" w:hAnsi="Arial" w:cs="Arial"/>
                <w:sz w:val="20"/>
                <w:szCs w:val="20"/>
              </w:rPr>
            </w:pPr>
            <w:r w:rsidRPr="00525FBE">
              <w:rPr>
                <w:rFonts w:ascii="Arial" w:hAnsi="Arial" w:cs="Arial"/>
                <w:sz w:val="20"/>
                <w:szCs w:val="20"/>
              </w:rPr>
              <w:t>STCP04-5</w:t>
            </w:r>
          </w:p>
        </w:tc>
        <w:tc>
          <w:tcPr>
            <w:tcW w:w="4252" w:type="dxa"/>
            <w:vAlign w:val="center"/>
          </w:tcPr>
          <w:p w14:paraId="6ABE7D14" w14:textId="7E47ADA8" w:rsidR="00525FBE" w:rsidRPr="00525FBE" w:rsidRDefault="00525FBE" w:rsidP="00525FBE">
            <w:pPr>
              <w:rPr>
                <w:rFonts w:ascii="Arial" w:hAnsi="Arial" w:cs="Arial"/>
                <w:sz w:val="20"/>
                <w:szCs w:val="20"/>
              </w:rPr>
            </w:pPr>
            <w:r w:rsidRPr="00525FBE">
              <w:rPr>
                <w:rFonts w:ascii="Arial" w:hAnsi="Arial" w:cs="Arial"/>
                <w:sz w:val="20"/>
                <w:szCs w:val="20"/>
              </w:rPr>
              <w:t>Operational Telephony</w:t>
            </w:r>
          </w:p>
        </w:tc>
        <w:tc>
          <w:tcPr>
            <w:tcW w:w="1418" w:type="dxa"/>
            <w:vAlign w:val="center"/>
          </w:tcPr>
          <w:p w14:paraId="28D14E52" w14:textId="1EDE04F6" w:rsidR="00525FBE" w:rsidRPr="00525FBE" w:rsidRDefault="00525FBE" w:rsidP="00525FBE">
            <w:pPr>
              <w:rPr>
                <w:rFonts w:ascii="Arial" w:hAnsi="Arial" w:cs="Arial"/>
                <w:sz w:val="20"/>
                <w:szCs w:val="20"/>
              </w:rPr>
            </w:pPr>
            <w:r w:rsidRPr="00525FBE">
              <w:rPr>
                <w:rFonts w:ascii="Arial" w:hAnsi="Arial" w:cs="Arial"/>
                <w:sz w:val="20"/>
                <w:szCs w:val="20"/>
              </w:rPr>
              <w:t>Issue 006</w:t>
            </w:r>
          </w:p>
        </w:tc>
        <w:tc>
          <w:tcPr>
            <w:tcW w:w="1701" w:type="dxa"/>
            <w:vAlign w:val="center"/>
          </w:tcPr>
          <w:p w14:paraId="00B66268" w14:textId="46711FD1" w:rsidR="00525FBE" w:rsidRPr="00525FBE" w:rsidRDefault="00525FBE" w:rsidP="00525FBE">
            <w:pPr>
              <w:rPr>
                <w:rFonts w:ascii="Arial" w:hAnsi="Arial" w:cs="Arial"/>
                <w:sz w:val="20"/>
                <w:szCs w:val="20"/>
              </w:rPr>
            </w:pPr>
            <w:r w:rsidRPr="00525FBE"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525FBE" w:rsidRPr="00BF03E5" w14:paraId="5F770268" w14:textId="77777777" w:rsidTr="00C336AE">
        <w:tc>
          <w:tcPr>
            <w:tcW w:w="1413" w:type="dxa"/>
            <w:vAlign w:val="center"/>
          </w:tcPr>
          <w:p w14:paraId="77C0AF2D" w14:textId="7CDE7594" w:rsidR="00525FBE" w:rsidRPr="00525FBE" w:rsidRDefault="00525FBE" w:rsidP="00525FBE">
            <w:pPr>
              <w:rPr>
                <w:rFonts w:ascii="Arial" w:hAnsi="Arial" w:cs="Arial"/>
                <w:sz w:val="20"/>
                <w:szCs w:val="20"/>
              </w:rPr>
            </w:pPr>
            <w:r w:rsidRPr="00525FBE">
              <w:rPr>
                <w:rFonts w:ascii="Arial" w:hAnsi="Arial" w:cs="Arial"/>
                <w:sz w:val="20"/>
                <w:szCs w:val="20"/>
              </w:rPr>
              <w:t>STCP06-1</w:t>
            </w:r>
          </w:p>
        </w:tc>
        <w:tc>
          <w:tcPr>
            <w:tcW w:w="4252" w:type="dxa"/>
            <w:vAlign w:val="center"/>
          </w:tcPr>
          <w:p w14:paraId="360D5080" w14:textId="533AC61C" w:rsidR="00525FBE" w:rsidRPr="00525FBE" w:rsidRDefault="000B7236" w:rsidP="00525F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System Restoration</w:t>
            </w:r>
          </w:p>
        </w:tc>
        <w:tc>
          <w:tcPr>
            <w:tcW w:w="1418" w:type="dxa"/>
            <w:vAlign w:val="center"/>
          </w:tcPr>
          <w:p w14:paraId="37D621C8" w14:textId="4383DCE4" w:rsidR="00525FBE" w:rsidRPr="00525FBE" w:rsidRDefault="00525FBE" w:rsidP="00525FBE">
            <w:pPr>
              <w:rPr>
                <w:rFonts w:ascii="Arial" w:hAnsi="Arial" w:cs="Arial"/>
                <w:sz w:val="20"/>
                <w:szCs w:val="20"/>
              </w:rPr>
            </w:pPr>
            <w:r w:rsidRPr="00525FBE">
              <w:rPr>
                <w:rFonts w:ascii="Arial" w:hAnsi="Arial" w:cs="Arial"/>
                <w:sz w:val="20"/>
                <w:szCs w:val="20"/>
              </w:rPr>
              <w:t>Issue 006</w:t>
            </w:r>
          </w:p>
        </w:tc>
        <w:tc>
          <w:tcPr>
            <w:tcW w:w="1701" w:type="dxa"/>
            <w:vAlign w:val="center"/>
          </w:tcPr>
          <w:p w14:paraId="2CDAC2FC" w14:textId="34BDE7D4" w:rsidR="00525FBE" w:rsidRPr="00525FBE" w:rsidRDefault="00525FBE" w:rsidP="00525FBE">
            <w:pPr>
              <w:rPr>
                <w:rFonts w:ascii="Arial" w:hAnsi="Arial" w:cs="Arial"/>
                <w:sz w:val="20"/>
                <w:szCs w:val="20"/>
              </w:rPr>
            </w:pPr>
            <w:r w:rsidRPr="00525FBE"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525FBE" w:rsidRPr="00BF03E5" w14:paraId="7A836B9D" w14:textId="77777777" w:rsidTr="00C336AE">
        <w:tc>
          <w:tcPr>
            <w:tcW w:w="1413" w:type="dxa"/>
            <w:vAlign w:val="center"/>
          </w:tcPr>
          <w:p w14:paraId="73A426D8" w14:textId="7473710D" w:rsidR="00525FBE" w:rsidRPr="00525FBE" w:rsidRDefault="00525FBE" w:rsidP="00525FBE">
            <w:pPr>
              <w:rPr>
                <w:rFonts w:ascii="Arial" w:hAnsi="Arial" w:cs="Arial"/>
                <w:sz w:val="20"/>
                <w:szCs w:val="20"/>
              </w:rPr>
            </w:pPr>
            <w:r w:rsidRPr="00525FBE">
              <w:rPr>
                <w:rFonts w:ascii="Arial" w:hAnsi="Arial" w:cs="Arial"/>
                <w:sz w:val="20"/>
                <w:szCs w:val="20"/>
              </w:rPr>
              <w:t>STCP06-3</w:t>
            </w:r>
          </w:p>
        </w:tc>
        <w:tc>
          <w:tcPr>
            <w:tcW w:w="4252" w:type="dxa"/>
            <w:vAlign w:val="center"/>
          </w:tcPr>
          <w:p w14:paraId="7B732F37" w14:textId="0BC4F30A" w:rsidR="00525FBE" w:rsidRPr="00525FBE" w:rsidRDefault="00525FBE" w:rsidP="00525FBE">
            <w:pPr>
              <w:rPr>
                <w:rFonts w:ascii="Arial" w:hAnsi="Arial" w:cs="Arial"/>
                <w:sz w:val="20"/>
                <w:szCs w:val="20"/>
              </w:rPr>
            </w:pPr>
            <w:r w:rsidRPr="00525FBE">
              <w:rPr>
                <w:rFonts w:ascii="Arial" w:hAnsi="Arial" w:cs="Arial"/>
                <w:sz w:val="20"/>
                <w:szCs w:val="20"/>
              </w:rPr>
              <w:t>System Incident Management</w:t>
            </w:r>
          </w:p>
        </w:tc>
        <w:tc>
          <w:tcPr>
            <w:tcW w:w="1418" w:type="dxa"/>
            <w:vAlign w:val="center"/>
          </w:tcPr>
          <w:p w14:paraId="0CE74FD6" w14:textId="1DAC8F17" w:rsidR="00525FBE" w:rsidRPr="00525FBE" w:rsidRDefault="00525FBE" w:rsidP="00525FBE">
            <w:pPr>
              <w:rPr>
                <w:rFonts w:ascii="Arial" w:hAnsi="Arial" w:cs="Arial"/>
                <w:sz w:val="20"/>
                <w:szCs w:val="20"/>
              </w:rPr>
            </w:pPr>
            <w:r w:rsidRPr="00525FBE">
              <w:rPr>
                <w:rFonts w:ascii="Arial" w:hAnsi="Arial" w:cs="Arial"/>
                <w:sz w:val="20"/>
                <w:szCs w:val="20"/>
              </w:rPr>
              <w:t>Issue 005</w:t>
            </w:r>
          </w:p>
        </w:tc>
        <w:tc>
          <w:tcPr>
            <w:tcW w:w="1701" w:type="dxa"/>
            <w:vAlign w:val="center"/>
          </w:tcPr>
          <w:p w14:paraId="20EE8C27" w14:textId="7FFA31A1" w:rsidR="00525FBE" w:rsidRPr="00525FBE" w:rsidRDefault="00525FBE" w:rsidP="00525FBE">
            <w:pPr>
              <w:rPr>
                <w:rFonts w:ascii="Arial" w:hAnsi="Arial" w:cs="Arial"/>
                <w:sz w:val="20"/>
                <w:szCs w:val="20"/>
              </w:rPr>
            </w:pPr>
            <w:r w:rsidRPr="00525FBE"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525FBE" w:rsidRPr="00BF03E5" w14:paraId="20C3FEBF" w14:textId="77777777" w:rsidTr="00C336AE">
        <w:tc>
          <w:tcPr>
            <w:tcW w:w="1413" w:type="dxa"/>
            <w:vAlign w:val="center"/>
          </w:tcPr>
          <w:p w14:paraId="1EC44FC3" w14:textId="3C4EEA3F" w:rsidR="00525FBE" w:rsidRPr="00525FBE" w:rsidRDefault="00525FBE" w:rsidP="00525FBE">
            <w:pPr>
              <w:rPr>
                <w:rFonts w:ascii="Arial" w:hAnsi="Arial" w:cs="Arial"/>
                <w:sz w:val="20"/>
                <w:szCs w:val="20"/>
              </w:rPr>
            </w:pPr>
            <w:r w:rsidRPr="00525FBE">
              <w:rPr>
                <w:rFonts w:ascii="Arial" w:hAnsi="Arial" w:cs="Arial"/>
                <w:sz w:val="20"/>
                <w:szCs w:val="20"/>
              </w:rPr>
              <w:t>STCP08-2</w:t>
            </w:r>
          </w:p>
        </w:tc>
        <w:tc>
          <w:tcPr>
            <w:tcW w:w="4252" w:type="dxa"/>
            <w:vAlign w:val="center"/>
          </w:tcPr>
          <w:p w14:paraId="6C34AAB4" w14:textId="3A7D36FF" w:rsidR="00525FBE" w:rsidRPr="00525FBE" w:rsidRDefault="00525FBE" w:rsidP="00525FBE">
            <w:pPr>
              <w:rPr>
                <w:rFonts w:ascii="Arial" w:hAnsi="Arial" w:cs="Arial"/>
                <w:sz w:val="20"/>
                <w:szCs w:val="20"/>
              </w:rPr>
            </w:pPr>
            <w:r w:rsidRPr="00525FBE">
              <w:rPr>
                <w:rFonts w:ascii="Arial" w:hAnsi="Arial" w:cs="Arial"/>
                <w:sz w:val="20"/>
                <w:szCs w:val="20"/>
              </w:rPr>
              <w:t>Circuit Live Trip &amp; DAR Testing</w:t>
            </w:r>
          </w:p>
        </w:tc>
        <w:tc>
          <w:tcPr>
            <w:tcW w:w="1418" w:type="dxa"/>
            <w:vAlign w:val="center"/>
          </w:tcPr>
          <w:p w14:paraId="3B85A471" w14:textId="70B3B2BE" w:rsidR="00525FBE" w:rsidRPr="00525FBE" w:rsidRDefault="00525FBE" w:rsidP="00525FBE">
            <w:pPr>
              <w:rPr>
                <w:rFonts w:ascii="Arial" w:hAnsi="Arial" w:cs="Arial"/>
                <w:sz w:val="20"/>
                <w:szCs w:val="20"/>
              </w:rPr>
            </w:pPr>
            <w:r w:rsidRPr="00525FBE">
              <w:rPr>
                <w:rFonts w:ascii="Arial" w:hAnsi="Arial" w:cs="Arial"/>
                <w:sz w:val="20"/>
                <w:szCs w:val="20"/>
              </w:rPr>
              <w:t>Issue 006</w:t>
            </w:r>
          </w:p>
        </w:tc>
        <w:tc>
          <w:tcPr>
            <w:tcW w:w="1701" w:type="dxa"/>
            <w:vAlign w:val="center"/>
          </w:tcPr>
          <w:p w14:paraId="11025001" w14:textId="38DD289F" w:rsidR="00525FBE" w:rsidRPr="00525FBE" w:rsidRDefault="00525FBE" w:rsidP="00525FBE">
            <w:pPr>
              <w:rPr>
                <w:rFonts w:ascii="Arial" w:hAnsi="Arial" w:cs="Arial"/>
                <w:sz w:val="20"/>
                <w:szCs w:val="20"/>
              </w:rPr>
            </w:pPr>
            <w:r w:rsidRPr="00525FBE"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525FBE" w:rsidRPr="00BF03E5" w14:paraId="010A4019" w14:textId="77777777" w:rsidTr="00C336AE">
        <w:tc>
          <w:tcPr>
            <w:tcW w:w="1413" w:type="dxa"/>
            <w:vAlign w:val="center"/>
          </w:tcPr>
          <w:p w14:paraId="1A10AAB3" w14:textId="176C3082" w:rsidR="00525FBE" w:rsidRPr="00525FBE" w:rsidRDefault="00525FBE" w:rsidP="00525FBE">
            <w:pPr>
              <w:rPr>
                <w:rFonts w:ascii="Arial" w:hAnsi="Arial" w:cs="Arial"/>
                <w:sz w:val="20"/>
                <w:szCs w:val="20"/>
              </w:rPr>
            </w:pPr>
            <w:r w:rsidRPr="00525FBE">
              <w:rPr>
                <w:rFonts w:ascii="Arial" w:hAnsi="Arial" w:cs="Arial"/>
                <w:sz w:val="20"/>
                <w:szCs w:val="20"/>
              </w:rPr>
              <w:t>STCP09-2</w:t>
            </w:r>
          </w:p>
        </w:tc>
        <w:tc>
          <w:tcPr>
            <w:tcW w:w="4252" w:type="dxa"/>
            <w:vAlign w:val="center"/>
          </w:tcPr>
          <w:p w14:paraId="0C71492E" w14:textId="2C8DAF6A" w:rsidR="00525FBE" w:rsidRPr="00525FBE" w:rsidRDefault="00525FBE" w:rsidP="00525FBE">
            <w:pPr>
              <w:rPr>
                <w:rFonts w:ascii="Arial" w:hAnsi="Arial" w:cs="Arial"/>
                <w:sz w:val="20"/>
                <w:szCs w:val="20"/>
              </w:rPr>
            </w:pPr>
            <w:r w:rsidRPr="00525FBE">
              <w:rPr>
                <w:rFonts w:ascii="Arial" w:hAnsi="Arial" w:cs="Arial"/>
                <w:sz w:val="20"/>
                <w:szCs w:val="20"/>
              </w:rPr>
              <w:t>Site public and Environmental Safety</w:t>
            </w:r>
          </w:p>
        </w:tc>
        <w:tc>
          <w:tcPr>
            <w:tcW w:w="1418" w:type="dxa"/>
            <w:vAlign w:val="center"/>
          </w:tcPr>
          <w:p w14:paraId="71112D5E" w14:textId="528F3439" w:rsidR="00525FBE" w:rsidRPr="00525FBE" w:rsidRDefault="00525FBE" w:rsidP="00525FBE">
            <w:pPr>
              <w:rPr>
                <w:rFonts w:ascii="Arial" w:hAnsi="Arial" w:cs="Arial"/>
                <w:sz w:val="20"/>
                <w:szCs w:val="20"/>
              </w:rPr>
            </w:pPr>
            <w:r w:rsidRPr="00525FBE">
              <w:rPr>
                <w:rFonts w:ascii="Arial" w:hAnsi="Arial" w:cs="Arial"/>
                <w:sz w:val="20"/>
                <w:szCs w:val="20"/>
              </w:rPr>
              <w:t>Issue 006</w:t>
            </w:r>
          </w:p>
        </w:tc>
        <w:tc>
          <w:tcPr>
            <w:tcW w:w="1701" w:type="dxa"/>
            <w:vAlign w:val="center"/>
          </w:tcPr>
          <w:p w14:paraId="3B06702D" w14:textId="5AD349D2" w:rsidR="00525FBE" w:rsidRPr="00525FBE" w:rsidRDefault="00525FBE" w:rsidP="00525FBE">
            <w:pPr>
              <w:rPr>
                <w:rFonts w:ascii="Arial" w:hAnsi="Arial" w:cs="Arial"/>
                <w:sz w:val="20"/>
                <w:szCs w:val="20"/>
              </w:rPr>
            </w:pPr>
            <w:r w:rsidRPr="00525FBE"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525FBE" w:rsidRPr="00BF03E5" w14:paraId="3D30B32F" w14:textId="77777777" w:rsidTr="00C336AE">
        <w:tc>
          <w:tcPr>
            <w:tcW w:w="1413" w:type="dxa"/>
            <w:vAlign w:val="center"/>
          </w:tcPr>
          <w:p w14:paraId="0ECAA599" w14:textId="76C3D254" w:rsidR="00525FBE" w:rsidRPr="00525FBE" w:rsidRDefault="00525FBE" w:rsidP="00525FBE">
            <w:pPr>
              <w:rPr>
                <w:rFonts w:ascii="Arial" w:hAnsi="Arial" w:cs="Arial"/>
                <w:sz w:val="20"/>
                <w:szCs w:val="20"/>
              </w:rPr>
            </w:pPr>
            <w:r w:rsidRPr="00525FBE">
              <w:rPr>
                <w:rFonts w:ascii="Arial" w:hAnsi="Arial" w:cs="Arial"/>
                <w:sz w:val="20"/>
                <w:szCs w:val="20"/>
              </w:rPr>
              <w:t>STCP11-1</w:t>
            </w:r>
          </w:p>
        </w:tc>
        <w:tc>
          <w:tcPr>
            <w:tcW w:w="4252" w:type="dxa"/>
            <w:vAlign w:val="center"/>
          </w:tcPr>
          <w:p w14:paraId="0F3F99EE" w14:textId="5168E6F0" w:rsidR="00525FBE" w:rsidRPr="00525FBE" w:rsidRDefault="00525FBE" w:rsidP="00525FBE">
            <w:pPr>
              <w:rPr>
                <w:rFonts w:ascii="Arial" w:hAnsi="Arial" w:cs="Arial"/>
                <w:sz w:val="20"/>
                <w:szCs w:val="20"/>
              </w:rPr>
            </w:pPr>
            <w:r w:rsidRPr="00525FBE">
              <w:rPr>
                <w:rFonts w:ascii="Arial" w:hAnsi="Arial" w:cs="Arial"/>
                <w:sz w:val="20"/>
                <w:szCs w:val="20"/>
              </w:rPr>
              <w:t>Outage Planning</w:t>
            </w:r>
          </w:p>
        </w:tc>
        <w:tc>
          <w:tcPr>
            <w:tcW w:w="1418" w:type="dxa"/>
            <w:vAlign w:val="center"/>
          </w:tcPr>
          <w:p w14:paraId="1600ED8B" w14:textId="407059EF" w:rsidR="00525FBE" w:rsidRPr="00525FBE" w:rsidRDefault="00525FBE" w:rsidP="00525FBE">
            <w:pPr>
              <w:rPr>
                <w:rFonts w:ascii="Arial" w:hAnsi="Arial" w:cs="Arial"/>
                <w:sz w:val="20"/>
                <w:szCs w:val="20"/>
              </w:rPr>
            </w:pPr>
            <w:r w:rsidRPr="00525FBE">
              <w:rPr>
                <w:rFonts w:ascii="Arial" w:hAnsi="Arial" w:cs="Arial"/>
                <w:sz w:val="20"/>
                <w:szCs w:val="20"/>
              </w:rPr>
              <w:t>Issue 007</w:t>
            </w:r>
          </w:p>
        </w:tc>
        <w:tc>
          <w:tcPr>
            <w:tcW w:w="1701" w:type="dxa"/>
            <w:vAlign w:val="center"/>
          </w:tcPr>
          <w:p w14:paraId="3CA5BC2C" w14:textId="3136EA03" w:rsidR="00525FBE" w:rsidRPr="00525FBE" w:rsidRDefault="00525FBE" w:rsidP="00525FBE">
            <w:pPr>
              <w:rPr>
                <w:rFonts w:ascii="Arial" w:hAnsi="Arial" w:cs="Arial"/>
                <w:sz w:val="20"/>
                <w:szCs w:val="20"/>
              </w:rPr>
            </w:pPr>
            <w:r w:rsidRPr="00525FBE"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CD5663" w:rsidRPr="00BF03E5" w14:paraId="0BB4315E" w14:textId="77777777" w:rsidTr="00C336AE">
        <w:tc>
          <w:tcPr>
            <w:tcW w:w="1413" w:type="dxa"/>
            <w:vAlign w:val="center"/>
          </w:tcPr>
          <w:p w14:paraId="633B1633" w14:textId="76F11AC2" w:rsidR="00CD5663" w:rsidRPr="00525FBE" w:rsidRDefault="00CD5663" w:rsidP="00525F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STCP11-2</w:t>
            </w:r>
          </w:p>
        </w:tc>
        <w:tc>
          <w:tcPr>
            <w:tcW w:w="4252" w:type="dxa"/>
            <w:vAlign w:val="center"/>
          </w:tcPr>
          <w:p w14:paraId="6CCF96F7" w14:textId="14A1FDB9" w:rsidR="00CD5663" w:rsidRPr="00525FBE" w:rsidRDefault="00AE0BD0" w:rsidP="00525F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Outage Data Exchange</w:t>
            </w:r>
          </w:p>
        </w:tc>
        <w:tc>
          <w:tcPr>
            <w:tcW w:w="1418" w:type="dxa"/>
            <w:vAlign w:val="center"/>
          </w:tcPr>
          <w:p w14:paraId="72DF65E8" w14:textId="6ED3B006" w:rsidR="00CD5663" w:rsidRPr="00525FBE" w:rsidRDefault="00AE0BD0" w:rsidP="00525F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Issue 007</w:t>
            </w:r>
          </w:p>
        </w:tc>
        <w:tc>
          <w:tcPr>
            <w:tcW w:w="1701" w:type="dxa"/>
            <w:vAlign w:val="center"/>
          </w:tcPr>
          <w:p w14:paraId="7F556FEF" w14:textId="37235D57" w:rsidR="00CD5663" w:rsidRPr="00525FBE" w:rsidRDefault="00AE0BD0" w:rsidP="00525F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CD5663" w:rsidRPr="00BF03E5" w14:paraId="45FE67F2" w14:textId="77777777" w:rsidTr="00C336AE">
        <w:tc>
          <w:tcPr>
            <w:tcW w:w="1413" w:type="dxa"/>
            <w:vAlign w:val="center"/>
          </w:tcPr>
          <w:p w14:paraId="5A1D590A" w14:textId="4F2D000C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STCP12-1</w:t>
            </w:r>
          </w:p>
        </w:tc>
        <w:tc>
          <w:tcPr>
            <w:tcW w:w="4252" w:type="dxa"/>
            <w:vAlign w:val="center"/>
          </w:tcPr>
          <w:p w14:paraId="32EDB8D0" w14:textId="0C67A6F3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Data Exchange Mechanism</w:t>
            </w:r>
          </w:p>
        </w:tc>
        <w:tc>
          <w:tcPr>
            <w:tcW w:w="1418" w:type="dxa"/>
            <w:vAlign w:val="center"/>
          </w:tcPr>
          <w:p w14:paraId="64D7D7C8" w14:textId="7F7C82E7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Issue 005</w:t>
            </w:r>
          </w:p>
        </w:tc>
        <w:tc>
          <w:tcPr>
            <w:tcW w:w="1701" w:type="dxa"/>
            <w:vAlign w:val="center"/>
          </w:tcPr>
          <w:p w14:paraId="477DF3CA" w14:textId="66B6D4D2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CD5663" w:rsidRPr="00BF03E5" w14:paraId="71E0769F" w14:textId="77777777" w:rsidTr="00C336AE">
        <w:tc>
          <w:tcPr>
            <w:tcW w:w="1413" w:type="dxa"/>
            <w:vAlign w:val="center"/>
          </w:tcPr>
          <w:p w14:paraId="4BE68767" w14:textId="0F0F74B4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STCP19-3</w:t>
            </w:r>
          </w:p>
        </w:tc>
        <w:tc>
          <w:tcPr>
            <w:tcW w:w="4252" w:type="dxa"/>
            <w:vAlign w:val="center"/>
          </w:tcPr>
          <w:p w14:paraId="65E5681C" w14:textId="5EFCCCE5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Operational Notification &amp; Compliance Testing</w:t>
            </w:r>
          </w:p>
        </w:tc>
        <w:tc>
          <w:tcPr>
            <w:tcW w:w="1418" w:type="dxa"/>
            <w:vAlign w:val="center"/>
          </w:tcPr>
          <w:p w14:paraId="2CD7F761" w14:textId="234D4D2D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Issue 007</w:t>
            </w:r>
          </w:p>
        </w:tc>
        <w:tc>
          <w:tcPr>
            <w:tcW w:w="1701" w:type="dxa"/>
            <w:vAlign w:val="center"/>
          </w:tcPr>
          <w:p w14:paraId="743A0BB8" w14:textId="679684F9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CD5663" w:rsidRPr="00BF03E5" w14:paraId="0D6579EF" w14:textId="77777777" w:rsidTr="00C336AE">
        <w:tc>
          <w:tcPr>
            <w:tcW w:w="1413" w:type="dxa"/>
            <w:vAlign w:val="center"/>
          </w:tcPr>
          <w:p w14:paraId="4B339770" w14:textId="14782531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STCP09-1</w:t>
            </w:r>
          </w:p>
        </w:tc>
        <w:tc>
          <w:tcPr>
            <w:tcW w:w="4252" w:type="dxa"/>
            <w:vAlign w:val="center"/>
          </w:tcPr>
          <w:p w14:paraId="15459043" w14:textId="60378F62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Safety Co-ordination between Parties</w:t>
            </w:r>
          </w:p>
        </w:tc>
        <w:tc>
          <w:tcPr>
            <w:tcW w:w="1418" w:type="dxa"/>
            <w:vAlign w:val="center"/>
          </w:tcPr>
          <w:p w14:paraId="28BC1563" w14:textId="4E84807C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Issue 006</w:t>
            </w:r>
          </w:p>
        </w:tc>
        <w:tc>
          <w:tcPr>
            <w:tcW w:w="1701" w:type="dxa"/>
            <w:vAlign w:val="center"/>
          </w:tcPr>
          <w:p w14:paraId="528D2F89" w14:textId="4C4205BD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CD5663" w:rsidRPr="00BF03E5" w14:paraId="1B12183A" w14:textId="77777777" w:rsidTr="00C336AE">
        <w:tc>
          <w:tcPr>
            <w:tcW w:w="1413" w:type="dxa"/>
            <w:vAlign w:val="center"/>
          </w:tcPr>
          <w:p w14:paraId="78270F8F" w14:textId="1BE304B2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STCP13-2</w:t>
            </w:r>
          </w:p>
        </w:tc>
        <w:tc>
          <w:tcPr>
            <w:tcW w:w="4252" w:type="dxa"/>
            <w:vAlign w:val="center"/>
          </w:tcPr>
          <w:p w14:paraId="0D8CDF48" w14:textId="6F37DCC1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SIF and LARF Methodology</w:t>
            </w:r>
          </w:p>
        </w:tc>
        <w:tc>
          <w:tcPr>
            <w:tcW w:w="1418" w:type="dxa"/>
            <w:vAlign w:val="center"/>
          </w:tcPr>
          <w:p w14:paraId="705E8A38" w14:textId="4D1CCBE1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Issue 002</w:t>
            </w:r>
          </w:p>
        </w:tc>
        <w:tc>
          <w:tcPr>
            <w:tcW w:w="1701" w:type="dxa"/>
            <w:vAlign w:val="center"/>
          </w:tcPr>
          <w:p w14:paraId="75E987F7" w14:textId="64C642A4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CD5663" w:rsidRPr="00BF03E5" w14:paraId="1DA68C09" w14:textId="77777777" w:rsidTr="00C336AE">
        <w:tc>
          <w:tcPr>
            <w:tcW w:w="1413" w:type="dxa"/>
            <w:vAlign w:val="center"/>
          </w:tcPr>
          <w:p w14:paraId="20382889" w14:textId="24F7677E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STCP27-01</w:t>
            </w:r>
          </w:p>
        </w:tc>
        <w:tc>
          <w:tcPr>
            <w:tcW w:w="4252" w:type="dxa"/>
            <w:vAlign w:val="center"/>
          </w:tcPr>
          <w:p w14:paraId="2577E3D7" w14:textId="424A256A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System Performance Monitoring</w:t>
            </w:r>
          </w:p>
        </w:tc>
        <w:tc>
          <w:tcPr>
            <w:tcW w:w="1418" w:type="dxa"/>
            <w:vAlign w:val="center"/>
          </w:tcPr>
          <w:p w14:paraId="036C814E" w14:textId="318A28C7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Issue 002</w:t>
            </w:r>
          </w:p>
        </w:tc>
        <w:tc>
          <w:tcPr>
            <w:tcW w:w="1701" w:type="dxa"/>
            <w:vAlign w:val="center"/>
          </w:tcPr>
          <w:p w14:paraId="74A94AC6" w14:textId="1C4B28E5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01 April 2019</w:t>
            </w:r>
          </w:p>
        </w:tc>
      </w:tr>
      <w:tr w:rsidR="00CD5663" w:rsidRPr="00BF03E5" w14:paraId="797C0877" w14:textId="77777777" w:rsidTr="00C336AE">
        <w:tc>
          <w:tcPr>
            <w:tcW w:w="1413" w:type="dxa"/>
            <w:vAlign w:val="center"/>
          </w:tcPr>
          <w:p w14:paraId="195703B9" w14:textId="0A6CA16D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STCP18-1</w:t>
            </w:r>
          </w:p>
        </w:tc>
        <w:tc>
          <w:tcPr>
            <w:tcW w:w="4252" w:type="dxa"/>
            <w:vAlign w:val="center"/>
          </w:tcPr>
          <w:p w14:paraId="3A368A80" w14:textId="047989F9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Connection and Modification Application</w:t>
            </w:r>
          </w:p>
        </w:tc>
        <w:tc>
          <w:tcPr>
            <w:tcW w:w="1418" w:type="dxa"/>
            <w:vAlign w:val="center"/>
          </w:tcPr>
          <w:p w14:paraId="596C367A" w14:textId="45AED1D9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Issue 008</w:t>
            </w:r>
          </w:p>
        </w:tc>
        <w:tc>
          <w:tcPr>
            <w:tcW w:w="1701" w:type="dxa"/>
            <w:vAlign w:val="center"/>
          </w:tcPr>
          <w:p w14:paraId="2772C854" w14:textId="5EB55B1B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13 May 2019</w:t>
            </w:r>
          </w:p>
        </w:tc>
      </w:tr>
      <w:tr w:rsidR="00CD5663" w:rsidRPr="00BF03E5" w14:paraId="31EA4D3C" w14:textId="77777777" w:rsidTr="00C336AE">
        <w:tc>
          <w:tcPr>
            <w:tcW w:w="1413" w:type="dxa"/>
            <w:vAlign w:val="center"/>
          </w:tcPr>
          <w:p w14:paraId="265DC826" w14:textId="6E74FC83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STCP18-2</w:t>
            </w:r>
          </w:p>
        </w:tc>
        <w:tc>
          <w:tcPr>
            <w:tcW w:w="4252" w:type="dxa"/>
            <w:vAlign w:val="center"/>
          </w:tcPr>
          <w:p w14:paraId="76D42AA6" w14:textId="19082866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Use of System Application</w:t>
            </w:r>
          </w:p>
        </w:tc>
        <w:tc>
          <w:tcPr>
            <w:tcW w:w="1418" w:type="dxa"/>
            <w:vAlign w:val="center"/>
          </w:tcPr>
          <w:p w14:paraId="44752222" w14:textId="69029FCD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Issue 005</w:t>
            </w:r>
          </w:p>
        </w:tc>
        <w:tc>
          <w:tcPr>
            <w:tcW w:w="1701" w:type="dxa"/>
            <w:vAlign w:val="center"/>
          </w:tcPr>
          <w:p w14:paraId="5CAB47B2" w14:textId="24B97801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13 May 2019</w:t>
            </w:r>
          </w:p>
        </w:tc>
      </w:tr>
      <w:tr w:rsidR="00CD5663" w:rsidRPr="00BF03E5" w14:paraId="2F0D3FC4" w14:textId="77777777" w:rsidTr="00C336AE">
        <w:tc>
          <w:tcPr>
            <w:tcW w:w="1413" w:type="dxa"/>
            <w:vAlign w:val="center"/>
          </w:tcPr>
          <w:p w14:paraId="04A1BAE9" w14:textId="7A3D93DA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STCP18-3</w:t>
            </w:r>
          </w:p>
        </w:tc>
        <w:tc>
          <w:tcPr>
            <w:tcW w:w="4252" w:type="dxa"/>
            <w:vAlign w:val="center"/>
          </w:tcPr>
          <w:p w14:paraId="4B8C3464" w14:textId="275E1C11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TEC Changes</w:t>
            </w:r>
          </w:p>
        </w:tc>
        <w:tc>
          <w:tcPr>
            <w:tcW w:w="1418" w:type="dxa"/>
            <w:vAlign w:val="center"/>
          </w:tcPr>
          <w:p w14:paraId="5CC2BF90" w14:textId="6067740B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Issue 009</w:t>
            </w:r>
          </w:p>
        </w:tc>
        <w:tc>
          <w:tcPr>
            <w:tcW w:w="1701" w:type="dxa"/>
            <w:vAlign w:val="center"/>
          </w:tcPr>
          <w:p w14:paraId="363BCBFB" w14:textId="7BDBA8DA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13 May 2019</w:t>
            </w:r>
          </w:p>
        </w:tc>
      </w:tr>
      <w:tr w:rsidR="00CD5663" w:rsidRPr="00BF03E5" w14:paraId="224B1A24" w14:textId="77777777" w:rsidTr="00C336AE">
        <w:tc>
          <w:tcPr>
            <w:tcW w:w="1413" w:type="dxa"/>
            <w:vAlign w:val="center"/>
          </w:tcPr>
          <w:p w14:paraId="2A54050A" w14:textId="34E9B1C0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STCP18-4</w:t>
            </w:r>
          </w:p>
        </w:tc>
        <w:tc>
          <w:tcPr>
            <w:tcW w:w="4252" w:type="dxa"/>
            <w:vAlign w:val="center"/>
          </w:tcPr>
          <w:p w14:paraId="74522B5E" w14:textId="0454E4A7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Request for a Statement of Works</w:t>
            </w:r>
          </w:p>
        </w:tc>
        <w:tc>
          <w:tcPr>
            <w:tcW w:w="1418" w:type="dxa"/>
            <w:vAlign w:val="center"/>
          </w:tcPr>
          <w:p w14:paraId="0F56B415" w14:textId="47D47C3C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Issue 005</w:t>
            </w:r>
          </w:p>
        </w:tc>
        <w:tc>
          <w:tcPr>
            <w:tcW w:w="1701" w:type="dxa"/>
            <w:vAlign w:val="center"/>
          </w:tcPr>
          <w:p w14:paraId="0C4731B8" w14:textId="3DAEF206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13 May 2019</w:t>
            </w:r>
          </w:p>
        </w:tc>
      </w:tr>
      <w:tr w:rsidR="00CD5663" w:rsidRPr="00BF03E5" w14:paraId="6F22D867" w14:textId="77777777" w:rsidTr="00C336AE">
        <w:tc>
          <w:tcPr>
            <w:tcW w:w="1413" w:type="dxa"/>
            <w:vAlign w:val="center"/>
          </w:tcPr>
          <w:p w14:paraId="363696B1" w14:textId="7B879D0E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STCP18-6</w:t>
            </w:r>
          </w:p>
        </w:tc>
        <w:tc>
          <w:tcPr>
            <w:tcW w:w="4252" w:type="dxa"/>
            <w:vAlign w:val="center"/>
          </w:tcPr>
          <w:p w14:paraId="673FE64E" w14:textId="1CA109DD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Variation to Agreements</w:t>
            </w:r>
          </w:p>
        </w:tc>
        <w:tc>
          <w:tcPr>
            <w:tcW w:w="1418" w:type="dxa"/>
            <w:vAlign w:val="center"/>
          </w:tcPr>
          <w:p w14:paraId="19732EA8" w14:textId="69042CCA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Issue 006</w:t>
            </w:r>
          </w:p>
        </w:tc>
        <w:tc>
          <w:tcPr>
            <w:tcW w:w="1701" w:type="dxa"/>
            <w:vAlign w:val="center"/>
          </w:tcPr>
          <w:p w14:paraId="72D1A138" w14:textId="6037227D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13 May 2019</w:t>
            </w:r>
          </w:p>
        </w:tc>
      </w:tr>
      <w:tr w:rsidR="00CD5663" w:rsidRPr="00BF03E5" w14:paraId="40A2D89A" w14:textId="77777777" w:rsidTr="00C336AE">
        <w:tc>
          <w:tcPr>
            <w:tcW w:w="1413" w:type="dxa"/>
            <w:vAlign w:val="center"/>
          </w:tcPr>
          <w:p w14:paraId="26D4D963" w14:textId="3E32FED6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STCP18-1</w:t>
            </w:r>
          </w:p>
        </w:tc>
        <w:tc>
          <w:tcPr>
            <w:tcW w:w="4252" w:type="dxa"/>
            <w:vAlign w:val="center"/>
          </w:tcPr>
          <w:p w14:paraId="4EA46914" w14:textId="45672106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Connection and Modification Application</w:t>
            </w:r>
          </w:p>
        </w:tc>
        <w:tc>
          <w:tcPr>
            <w:tcW w:w="1418" w:type="dxa"/>
            <w:vAlign w:val="center"/>
          </w:tcPr>
          <w:p w14:paraId="1460145D" w14:textId="206AAF62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Issue 009</w:t>
            </w:r>
          </w:p>
        </w:tc>
        <w:tc>
          <w:tcPr>
            <w:tcW w:w="1701" w:type="dxa"/>
            <w:vAlign w:val="center"/>
          </w:tcPr>
          <w:p w14:paraId="44F9DD12" w14:textId="37D71207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1 August 2019</w:t>
            </w:r>
          </w:p>
        </w:tc>
      </w:tr>
      <w:tr w:rsidR="00CD5663" w:rsidRPr="00BF03E5" w14:paraId="1AECD8A8" w14:textId="77777777" w:rsidTr="00C336AE">
        <w:tc>
          <w:tcPr>
            <w:tcW w:w="1413" w:type="dxa"/>
            <w:vAlign w:val="center"/>
          </w:tcPr>
          <w:p w14:paraId="425C5659" w14:textId="50DB5EB3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STCP19-3</w:t>
            </w:r>
          </w:p>
        </w:tc>
        <w:tc>
          <w:tcPr>
            <w:tcW w:w="4252" w:type="dxa"/>
            <w:vAlign w:val="center"/>
          </w:tcPr>
          <w:p w14:paraId="6B697C55" w14:textId="0ACCCFCC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Operational Notification &amp; Compliance Testing</w:t>
            </w:r>
          </w:p>
        </w:tc>
        <w:tc>
          <w:tcPr>
            <w:tcW w:w="1418" w:type="dxa"/>
            <w:vAlign w:val="center"/>
          </w:tcPr>
          <w:p w14:paraId="48D3A737" w14:textId="6E4C859F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Issue 008</w:t>
            </w:r>
          </w:p>
        </w:tc>
        <w:tc>
          <w:tcPr>
            <w:tcW w:w="1701" w:type="dxa"/>
            <w:vAlign w:val="center"/>
          </w:tcPr>
          <w:p w14:paraId="7AC2B6D4" w14:textId="08AF0DAA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1 August 2019</w:t>
            </w:r>
          </w:p>
        </w:tc>
      </w:tr>
      <w:tr w:rsidR="00CD5663" w:rsidRPr="00BF03E5" w14:paraId="168644C8" w14:textId="77777777" w:rsidTr="00C336AE">
        <w:tc>
          <w:tcPr>
            <w:tcW w:w="1413" w:type="dxa"/>
            <w:vAlign w:val="center"/>
          </w:tcPr>
          <w:p w14:paraId="0B405F67" w14:textId="3EABF1A0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STCP04-3</w:t>
            </w:r>
          </w:p>
        </w:tc>
        <w:tc>
          <w:tcPr>
            <w:tcW w:w="4252" w:type="dxa"/>
            <w:vAlign w:val="center"/>
          </w:tcPr>
          <w:p w14:paraId="3F98B900" w14:textId="656149CF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Real Time Data Provision</w:t>
            </w:r>
          </w:p>
        </w:tc>
        <w:tc>
          <w:tcPr>
            <w:tcW w:w="1418" w:type="dxa"/>
            <w:vAlign w:val="center"/>
          </w:tcPr>
          <w:p w14:paraId="60FE12E2" w14:textId="60597D5D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Issue 007</w:t>
            </w:r>
          </w:p>
        </w:tc>
        <w:tc>
          <w:tcPr>
            <w:tcW w:w="1701" w:type="dxa"/>
            <w:vAlign w:val="center"/>
          </w:tcPr>
          <w:p w14:paraId="0E2758CC" w14:textId="642B3997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1 August 2019</w:t>
            </w:r>
          </w:p>
        </w:tc>
      </w:tr>
      <w:tr w:rsidR="00CD5663" w:rsidRPr="00BF03E5" w14:paraId="652A37E3" w14:textId="77777777" w:rsidTr="00C336AE">
        <w:tc>
          <w:tcPr>
            <w:tcW w:w="1413" w:type="dxa"/>
            <w:vAlign w:val="center"/>
          </w:tcPr>
          <w:p w14:paraId="380968C0" w14:textId="694D49C4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STCP21-2</w:t>
            </w:r>
          </w:p>
        </w:tc>
        <w:tc>
          <w:tcPr>
            <w:tcW w:w="4252" w:type="dxa"/>
          </w:tcPr>
          <w:p w14:paraId="5C045B26" w14:textId="5513E454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Network Asset Risk Metric (NARM) Data Exchange</w:t>
            </w:r>
          </w:p>
        </w:tc>
        <w:tc>
          <w:tcPr>
            <w:tcW w:w="1418" w:type="dxa"/>
            <w:vAlign w:val="center"/>
          </w:tcPr>
          <w:p w14:paraId="2E29B2FF" w14:textId="772B5B94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Issue 001</w:t>
            </w:r>
          </w:p>
        </w:tc>
        <w:tc>
          <w:tcPr>
            <w:tcW w:w="1701" w:type="dxa"/>
          </w:tcPr>
          <w:p w14:paraId="10C4B396" w14:textId="556540A3" w:rsidR="00CD5663" w:rsidRPr="00CD5663" w:rsidRDefault="00CD5663" w:rsidP="00CD5663">
            <w:pPr>
              <w:rPr>
                <w:rFonts w:ascii="Arial" w:hAnsi="Arial" w:cs="Arial"/>
                <w:sz w:val="20"/>
                <w:szCs w:val="20"/>
              </w:rPr>
            </w:pPr>
            <w:r w:rsidRPr="00CD5663">
              <w:rPr>
                <w:rFonts w:ascii="Arial" w:hAnsi="Arial" w:cs="Arial"/>
                <w:sz w:val="20"/>
                <w:szCs w:val="20"/>
              </w:rPr>
              <w:t>3 February 2020</w:t>
            </w:r>
          </w:p>
        </w:tc>
      </w:tr>
      <w:tr w:rsidR="00BD4B02" w:rsidRPr="00BF03E5" w14:paraId="04794FF4" w14:textId="77777777" w:rsidTr="00C336AE">
        <w:tc>
          <w:tcPr>
            <w:tcW w:w="1413" w:type="dxa"/>
            <w:vAlign w:val="center"/>
          </w:tcPr>
          <w:p w14:paraId="1FAEFAB9" w14:textId="1424FCE3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STCP14-1</w:t>
            </w:r>
          </w:p>
        </w:tc>
        <w:tc>
          <w:tcPr>
            <w:tcW w:w="4252" w:type="dxa"/>
            <w:vAlign w:val="center"/>
          </w:tcPr>
          <w:p w14:paraId="16D55D55" w14:textId="6A0657DF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Data Exchange for Charge Setting</w:t>
            </w:r>
          </w:p>
        </w:tc>
        <w:tc>
          <w:tcPr>
            <w:tcW w:w="1418" w:type="dxa"/>
            <w:vAlign w:val="center"/>
          </w:tcPr>
          <w:p w14:paraId="126A3C5B" w14:textId="1065E3D3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Issue 009</w:t>
            </w:r>
          </w:p>
        </w:tc>
        <w:tc>
          <w:tcPr>
            <w:tcW w:w="1701" w:type="dxa"/>
            <w:vAlign w:val="center"/>
          </w:tcPr>
          <w:p w14:paraId="109A2490" w14:textId="2FE1D904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5 August 2020</w:t>
            </w:r>
          </w:p>
        </w:tc>
      </w:tr>
      <w:tr w:rsidR="00BD4B02" w:rsidRPr="00BF03E5" w14:paraId="1F4CFBCC" w14:textId="77777777" w:rsidTr="00C336AE">
        <w:tc>
          <w:tcPr>
            <w:tcW w:w="1413" w:type="dxa"/>
            <w:vAlign w:val="center"/>
          </w:tcPr>
          <w:p w14:paraId="3CFCFA7D" w14:textId="064F2D3F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STCP13-1</w:t>
            </w:r>
          </w:p>
        </w:tc>
        <w:tc>
          <w:tcPr>
            <w:tcW w:w="4252" w:type="dxa"/>
            <w:vAlign w:val="center"/>
          </w:tcPr>
          <w:p w14:paraId="502265C0" w14:textId="2687859B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Invoicing and Payment</w:t>
            </w:r>
          </w:p>
        </w:tc>
        <w:tc>
          <w:tcPr>
            <w:tcW w:w="1418" w:type="dxa"/>
            <w:vAlign w:val="center"/>
          </w:tcPr>
          <w:p w14:paraId="52A65682" w14:textId="381D5C3B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Issue 009</w:t>
            </w:r>
          </w:p>
        </w:tc>
        <w:tc>
          <w:tcPr>
            <w:tcW w:w="1701" w:type="dxa"/>
            <w:vAlign w:val="center"/>
          </w:tcPr>
          <w:p w14:paraId="5251984F" w14:textId="596823DD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1 September 2020</w:t>
            </w:r>
          </w:p>
        </w:tc>
      </w:tr>
      <w:tr w:rsidR="00BD4B02" w:rsidRPr="00BF03E5" w14:paraId="18C9BFB8" w14:textId="77777777" w:rsidTr="00C336AE">
        <w:tc>
          <w:tcPr>
            <w:tcW w:w="1413" w:type="dxa"/>
            <w:vAlign w:val="center"/>
          </w:tcPr>
          <w:p w14:paraId="67648691" w14:textId="0B34CCB9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STCP13-1</w:t>
            </w:r>
          </w:p>
        </w:tc>
        <w:tc>
          <w:tcPr>
            <w:tcW w:w="4252" w:type="dxa"/>
            <w:vAlign w:val="center"/>
          </w:tcPr>
          <w:p w14:paraId="168B5121" w14:textId="039E9D38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Invoicing and Payment</w:t>
            </w:r>
          </w:p>
        </w:tc>
        <w:tc>
          <w:tcPr>
            <w:tcW w:w="1418" w:type="dxa"/>
            <w:vAlign w:val="center"/>
          </w:tcPr>
          <w:p w14:paraId="79B41A67" w14:textId="77020FCF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Issue 0010</w:t>
            </w:r>
          </w:p>
        </w:tc>
        <w:tc>
          <w:tcPr>
            <w:tcW w:w="1701" w:type="dxa"/>
            <w:vAlign w:val="center"/>
          </w:tcPr>
          <w:p w14:paraId="0D65E332" w14:textId="25256752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29 October 2020</w:t>
            </w:r>
          </w:p>
        </w:tc>
      </w:tr>
      <w:tr w:rsidR="00BD4B02" w:rsidRPr="00BF03E5" w14:paraId="46660404" w14:textId="77777777" w:rsidTr="00C336AE">
        <w:tc>
          <w:tcPr>
            <w:tcW w:w="1413" w:type="dxa"/>
            <w:vAlign w:val="center"/>
          </w:tcPr>
          <w:p w14:paraId="0ECCC56C" w14:textId="26F976A7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STCP14-1</w:t>
            </w:r>
          </w:p>
        </w:tc>
        <w:tc>
          <w:tcPr>
            <w:tcW w:w="4252" w:type="dxa"/>
            <w:vAlign w:val="center"/>
          </w:tcPr>
          <w:p w14:paraId="60BE6FF6" w14:textId="4B49B18B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Data Exchange for Charge Setting</w:t>
            </w:r>
          </w:p>
        </w:tc>
        <w:tc>
          <w:tcPr>
            <w:tcW w:w="1418" w:type="dxa"/>
            <w:vAlign w:val="center"/>
          </w:tcPr>
          <w:p w14:paraId="04DA2542" w14:textId="652D0945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Issue 0010</w:t>
            </w:r>
          </w:p>
        </w:tc>
        <w:tc>
          <w:tcPr>
            <w:tcW w:w="1701" w:type="dxa"/>
            <w:vAlign w:val="center"/>
          </w:tcPr>
          <w:p w14:paraId="3FD4163D" w14:textId="0BC98BDD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29 October 2020</w:t>
            </w:r>
          </w:p>
        </w:tc>
      </w:tr>
      <w:tr w:rsidR="00BD4B02" w:rsidRPr="00BF03E5" w14:paraId="79944F12" w14:textId="77777777" w:rsidTr="00C336AE">
        <w:tc>
          <w:tcPr>
            <w:tcW w:w="1413" w:type="dxa"/>
            <w:vAlign w:val="center"/>
          </w:tcPr>
          <w:p w14:paraId="52B4EFD5" w14:textId="4E07510F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lastRenderedPageBreak/>
              <w:t>STCP19-6</w:t>
            </w:r>
          </w:p>
        </w:tc>
        <w:tc>
          <w:tcPr>
            <w:tcW w:w="4252" w:type="dxa"/>
            <w:vAlign w:val="center"/>
          </w:tcPr>
          <w:p w14:paraId="0261AB2E" w14:textId="09BD99FF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Application Fee</w:t>
            </w:r>
          </w:p>
        </w:tc>
        <w:tc>
          <w:tcPr>
            <w:tcW w:w="1418" w:type="dxa"/>
            <w:vAlign w:val="center"/>
          </w:tcPr>
          <w:p w14:paraId="77F0AD4B" w14:textId="49C9948B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Issue 007</w:t>
            </w:r>
          </w:p>
        </w:tc>
        <w:tc>
          <w:tcPr>
            <w:tcW w:w="1701" w:type="dxa"/>
            <w:vAlign w:val="center"/>
          </w:tcPr>
          <w:p w14:paraId="67350F2E" w14:textId="55546838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29 October 2020</w:t>
            </w:r>
          </w:p>
        </w:tc>
      </w:tr>
      <w:tr w:rsidR="00BD4B02" w:rsidRPr="00BF03E5" w14:paraId="282A59AE" w14:textId="77777777" w:rsidTr="00C336AE">
        <w:tc>
          <w:tcPr>
            <w:tcW w:w="1413" w:type="dxa"/>
            <w:vAlign w:val="center"/>
          </w:tcPr>
          <w:p w14:paraId="49AA4CF1" w14:textId="222F1060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STCP24-1</w:t>
            </w:r>
          </w:p>
        </w:tc>
        <w:tc>
          <w:tcPr>
            <w:tcW w:w="4252" w:type="dxa"/>
            <w:vAlign w:val="center"/>
          </w:tcPr>
          <w:p w14:paraId="25568681" w14:textId="0293F929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Revenue Forecast Information Provision</w:t>
            </w:r>
          </w:p>
        </w:tc>
        <w:tc>
          <w:tcPr>
            <w:tcW w:w="1418" w:type="dxa"/>
            <w:vAlign w:val="center"/>
          </w:tcPr>
          <w:p w14:paraId="0372CB3F" w14:textId="01CA5BE9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Issue 004</w:t>
            </w:r>
          </w:p>
        </w:tc>
        <w:tc>
          <w:tcPr>
            <w:tcW w:w="1701" w:type="dxa"/>
            <w:vAlign w:val="center"/>
          </w:tcPr>
          <w:p w14:paraId="65EBF532" w14:textId="4B34AE19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29 October 2020</w:t>
            </w:r>
          </w:p>
        </w:tc>
      </w:tr>
      <w:tr w:rsidR="00BD4B02" w:rsidRPr="00BF03E5" w14:paraId="4DC324BD" w14:textId="77777777" w:rsidTr="00C336AE">
        <w:tc>
          <w:tcPr>
            <w:tcW w:w="1413" w:type="dxa"/>
            <w:vAlign w:val="center"/>
          </w:tcPr>
          <w:p w14:paraId="7BBF2BDE" w14:textId="3F07C540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STCP18-1</w:t>
            </w:r>
          </w:p>
        </w:tc>
        <w:tc>
          <w:tcPr>
            <w:tcW w:w="4252" w:type="dxa"/>
            <w:vAlign w:val="center"/>
          </w:tcPr>
          <w:p w14:paraId="7002E4AC" w14:textId="28270816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Connection and Modification Application</w:t>
            </w:r>
          </w:p>
        </w:tc>
        <w:tc>
          <w:tcPr>
            <w:tcW w:w="1418" w:type="dxa"/>
            <w:vAlign w:val="center"/>
          </w:tcPr>
          <w:p w14:paraId="3A0B9298" w14:textId="7C6DF3AE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Issue 0010</w:t>
            </w:r>
          </w:p>
        </w:tc>
        <w:tc>
          <w:tcPr>
            <w:tcW w:w="1701" w:type="dxa"/>
            <w:vAlign w:val="center"/>
          </w:tcPr>
          <w:p w14:paraId="6903B1A6" w14:textId="212A4330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31 December 2020</w:t>
            </w:r>
          </w:p>
        </w:tc>
      </w:tr>
      <w:tr w:rsidR="00BD4B02" w:rsidRPr="00BF03E5" w14:paraId="0A17FA75" w14:textId="77777777" w:rsidTr="00C336AE">
        <w:tc>
          <w:tcPr>
            <w:tcW w:w="1413" w:type="dxa"/>
            <w:vAlign w:val="center"/>
          </w:tcPr>
          <w:p w14:paraId="52655507" w14:textId="6D604E58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STCP11-4</w:t>
            </w:r>
          </w:p>
        </w:tc>
        <w:tc>
          <w:tcPr>
            <w:tcW w:w="4252" w:type="dxa"/>
            <w:vAlign w:val="center"/>
          </w:tcPr>
          <w:p w14:paraId="147BDCBD" w14:textId="22AA71DE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Enhanced Service Provision</w:t>
            </w:r>
          </w:p>
        </w:tc>
        <w:tc>
          <w:tcPr>
            <w:tcW w:w="1418" w:type="dxa"/>
            <w:vAlign w:val="center"/>
          </w:tcPr>
          <w:p w14:paraId="6ED0076A" w14:textId="7FDF1AB3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Issue 002</w:t>
            </w:r>
          </w:p>
        </w:tc>
        <w:tc>
          <w:tcPr>
            <w:tcW w:w="1701" w:type="dxa"/>
            <w:vAlign w:val="center"/>
          </w:tcPr>
          <w:p w14:paraId="3DB955A9" w14:textId="2D10490D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1 April 2021</w:t>
            </w:r>
          </w:p>
        </w:tc>
      </w:tr>
      <w:tr w:rsidR="00BD4B02" w:rsidRPr="00BF03E5" w14:paraId="1F683354" w14:textId="77777777" w:rsidTr="00C336AE">
        <w:tc>
          <w:tcPr>
            <w:tcW w:w="1413" w:type="dxa"/>
            <w:vAlign w:val="center"/>
          </w:tcPr>
          <w:p w14:paraId="54F0079C" w14:textId="64CF53A8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STCP13-1</w:t>
            </w:r>
          </w:p>
        </w:tc>
        <w:tc>
          <w:tcPr>
            <w:tcW w:w="4252" w:type="dxa"/>
            <w:vAlign w:val="center"/>
          </w:tcPr>
          <w:p w14:paraId="1760D2DA" w14:textId="00C94F5E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Invoicing &amp; Payment</w:t>
            </w:r>
          </w:p>
        </w:tc>
        <w:tc>
          <w:tcPr>
            <w:tcW w:w="1418" w:type="dxa"/>
            <w:vAlign w:val="center"/>
          </w:tcPr>
          <w:p w14:paraId="7885AD3D" w14:textId="45F67BE0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Issue 0011</w:t>
            </w:r>
          </w:p>
        </w:tc>
        <w:tc>
          <w:tcPr>
            <w:tcW w:w="1701" w:type="dxa"/>
            <w:vAlign w:val="center"/>
          </w:tcPr>
          <w:p w14:paraId="3B53F845" w14:textId="1BFB1918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01 July 2021</w:t>
            </w:r>
          </w:p>
        </w:tc>
      </w:tr>
      <w:tr w:rsidR="00BD4B02" w:rsidRPr="00BF03E5" w14:paraId="775CF89E" w14:textId="77777777" w:rsidTr="00C336AE">
        <w:tc>
          <w:tcPr>
            <w:tcW w:w="1413" w:type="dxa"/>
            <w:vAlign w:val="center"/>
          </w:tcPr>
          <w:p w14:paraId="7B85E332" w14:textId="0AFE6F0F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STCP14-1</w:t>
            </w:r>
          </w:p>
        </w:tc>
        <w:tc>
          <w:tcPr>
            <w:tcW w:w="4252" w:type="dxa"/>
            <w:vAlign w:val="center"/>
          </w:tcPr>
          <w:p w14:paraId="5A69F285" w14:textId="5DF754E9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Data Exchange for Charge Setting</w:t>
            </w:r>
          </w:p>
        </w:tc>
        <w:tc>
          <w:tcPr>
            <w:tcW w:w="1418" w:type="dxa"/>
            <w:vAlign w:val="center"/>
          </w:tcPr>
          <w:p w14:paraId="2D89ADD0" w14:textId="74814CE7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Issue 0011</w:t>
            </w:r>
          </w:p>
        </w:tc>
        <w:tc>
          <w:tcPr>
            <w:tcW w:w="1701" w:type="dxa"/>
            <w:vAlign w:val="center"/>
          </w:tcPr>
          <w:p w14:paraId="15DDC1B5" w14:textId="1F702717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01 July 2021</w:t>
            </w:r>
          </w:p>
        </w:tc>
      </w:tr>
      <w:tr w:rsidR="00BD4B02" w:rsidRPr="00BF03E5" w14:paraId="154195A1" w14:textId="77777777" w:rsidTr="00C336AE">
        <w:tc>
          <w:tcPr>
            <w:tcW w:w="1413" w:type="dxa"/>
            <w:vAlign w:val="center"/>
          </w:tcPr>
          <w:p w14:paraId="44BACA9F" w14:textId="2C9869DC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STCP24-1</w:t>
            </w:r>
          </w:p>
        </w:tc>
        <w:tc>
          <w:tcPr>
            <w:tcW w:w="4252" w:type="dxa"/>
            <w:vAlign w:val="center"/>
          </w:tcPr>
          <w:p w14:paraId="4CFC0E1A" w14:textId="6E21E1DA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Revenue Forecast Information Provision</w:t>
            </w:r>
          </w:p>
        </w:tc>
        <w:tc>
          <w:tcPr>
            <w:tcW w:w="1418" w:type="dxa"/>
            <w:vAlign w:val="center"/>
          </w:tcPr>
          <w:p w14:paraId="7CB5DB33" w14:textId="24E26C98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Issue 005</w:t>
            </w:r>
          </w:p>
        </w:tc>
        <w:tc>
          <w:tcPr>
            <w:tcW w:w="1701" w:type="dxa"/>
            <w:vAlign w:val="center"/>
          </w:tcPr>
          <w:p w14:paraId="67A738F9" w14:textId="1D6CDB90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01 July 2021</w:t>
            </w:r>
          </w:p>
        </w:tc>
      </w:tr>
      <w:tr w:rsidR="00BD4B02" w:rsidRPr="00BF03E5" w14:paraId="7968D339" w14:textId="77777777" w:rsidTr="00C336AE">
        <w:tc>
          <w:tcPr>
            <w:tcW w:w="1413" w:type="dxa"/>
            <w:vAlign w:val="center"/>
          </w:tcPr>
          <w:p w14:paraId="10160DEB" w14:textId="742FDCB4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STCP02-1</w:t>
            </w:r>
          </w:p>
        </w:tc>
        <w:tc>
          <w:tcPr>
            <w:tcW w:w="4252" w:type="dxa"/>
            <w:vAlign w:val="center"/>
          </w:tcPr>
          <w:p w14:paraId="3920AE56" w14:textId="6B32EAD6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 xml:space="preserve">Alarm and </w:t>
            </w:r>
            <w:proofErr w:type="gramStart"/>
            <w:r w:rsidRPr="00BD4B02">
              <w:rPr>
                <w:rFonts w:ascii="Arial" w:hAnsi="Arial" w:cs="Arial"/>
                <w:sz w:val="20"/>
                <w:szCs w:val="20"/>
              </w:rPr>
              <w:t>Event</w:t>
            </w:r>
            <w:proofErr w:type="gramEnd"/>
          </w:p>
        </w:tc>
        <w:tc>
          <w:tcPr>
            <w:tcW w:w="1418" w:type="dxa"/>
            <w:vAlign w:val="center"/>
          </w:tcPr>
          <w:p w14:paraId="35CCFB66" w14:textId="1B6800EA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Issue 007</w:t>
            </w:r>
          </w:p>
        </w:tc>
        <w:tc>
          <w:tcPr>
            <w:tcW w:w="1701" w:type="dxa"/>
            <w:vAlign w:val="center"/>
          </w:tcPr>
          <w:p w14:paraId="13D54FF3" w14:textId="7FF7DD82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06 April 2022</w:t>
            </w:r>
          </w:p>
        </w:tc>
      </w:tr>
      <w:tr w:rsidR="00BD4B02" w:rsidRPr="00BF03E5" w14:paraId="795BE3CB" w14:textId="77777777" w:rsidTr="00C336AE">
        <w:tc>
          <w:tcPr>
            <w:tcW w:w="1413" w:type="dxa"/>
            <w:vAlign w:val="center"/>
          </w:tcPr>
          <w:p w14:paraId="457C2984" w14:textId="62F9AF86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STCP06-3</w:t>
            </w:r>
          </w:p>
        </w:tc>
        <w:tc>
          <w:tcPr>
            <w:tcW w:w="4252" w:type="dxa"/>
            <w:vAlign w:val="center"/>
          </w:tcPr>
          <w:p w14:paraId="475197E0" w14:textId="1FCF85B8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System Incident Management</w:t>
            </w:r>
          </w:p>
        </w:tc>
        <w:tc>
          <w:tcPr>
            <w:tcW w:w="1418" w:type="dxa"/>
            <w:vAlign w:val="center"/>
          </w:tcPr>
          <w:p w14:paraId="203C4DEF" w14:textId="774995BE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Issue 006</w:t>
            </w:r>
          </w:p>
        </w:tc>
        <w:tc>
          <w:tcPr>
            <w:tcW w:w="1701" w:type="dxa"/>
            <w:vAlign w:val="center"/>
          </w:tcPr>
          <w:p w14:paraId="44869055" w14:textId="5D02992D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06 April 2022</w:t>
            </w:r>
          </w:p>
        </w:tc>
      </w:tr>
      <w:tr w:rsidR="00BD4B02" w:rsidRPr="00BF03E5" w14:paraId="39A7CC33" w14:textId="77777777" w:rsidTr="00C336AE">
        <w:tc>
          <w:tcPr>
            <w:tcW w:w="1413" w:type="dxa"/>
            <w:vAlign w:val="center"/>
          </w:tcPr>
          <w:p w14:paraId="553ED78F" w14:textId="47BB36A1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STCP06-4</w:t>
            </w:r>
          </w:p>
        </w:tc>
        <w:tc>
          <w:tcPr>
            <w:tcW w:w="4252" w:type="dxa"/>
            <w:vAlign w:val="center"/>
          </w:tcPr>
          <w:p w14:paraId="66E069AE" w14:textId="742B8BD0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Contingency Arrangements</w:t>
            </w:r>
          </w:p>
        </w:tc>
        <w:tc>
          <w:tcPr>
            <w:tcW w:w="1418" w:type="dxa"/>
            <w:vAlign w:val="center"/>
          </w:tcPr>
          <w:p w14:paraId="4A432528" w14:textId="459F95C9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Issue 006</w:t>
            </w:r>
          </w:p>
        </w:tc>
        <w:tc>
          <w:tcPr>
            <w:tcW w:w="1701" w:type="dxa"/>
            <w:vAlign w:val="center"/>
          </w:tcPr>
          <w:p w14:paraId="0CF54D6B" w14:textId="1642172A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06 April 2022</w:t>
            </w:r>
          </w:p>
        </w:tc>
      </w:tr>
      <w:tr w:rsidR="00BD4B02" w:rsidRPr="00BF03E5" w14:paraId="60ACBEA5" w14:textId="77777777" w:rsidTr="00C336AE">
        <w:tc>
          <w:tcPr>
            <w:tcW w:w="1413" w:type="dxa"/>
            <w:vAlign w:val="center"/>
          </w:tcPr>
          <w:p w14:paraId="7551A18E" w14:textId="007F6341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STCP17-1</w:t>
            </w:r>
          </w:p>
        </w:tc>
        <w:tc>
          <w:tcPr>
            <w:tcW w:w="4252" w:type="dxa"/>
            <w:vAlign w:val="center"/>
          </w:tcPr>
          <w:p w14:paraId="57AFCD67" w14:textId="320F628C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Feasibility Study</w:t>
            </w:r>
          </w:p>
        </w:tc>
        <w:tc>
          <w:tcPr>
            <w:tcW w:w="1418" w:type="dxa"/>
            <w:vAlign w:val="center"/>
          </w:tcPr>
          <w:p w14:paraId="0E67DC56" w14:textId="1344559A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Issue 005</w:t>
            </w:r>
          </w:p>
        </w:tc>
        <w:tc>
          <w:tcPr>
            <w:tcW w:w="1701" w:type="dxa"/>
            <w:vAlign w:val="center"/>
          </w:tcPr>
          <w:p w14:paraId="417C82A5" w14:textId="3F94B186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06 April 2022</w:t>
            </w:r>
          </w:p>
        </w:tc>
      </w:tr>
      <w:tr w:rsidR="00BD4B02" w:rsidRPr="00BF03E5" w14:paraId="49B48C0F" w14:textId="77777777" w:rsidTr="00C336AE">
        <w:tc>
          <w:tcPr>
            <w:tcW w:w="1413" w:type="dxa"/>
            <w:vAlign w:val="center"/>
          </w:tcPr>
          <w:p w14:paraId="5E1A9D73" w14:textId="466B4931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STCP18-1</w:t>
            </w:r>
          </w:p>
        </w:tc>
        <w:tc>
          <w:tcPr>
            <w:tcW w:w="4252" w:type="dxa"/>
            <w:vAlign w:val="center"/>
          </w:tcPr>
          <w:p w14:paraId="3E1738FE" w14:textId="1CE3C75A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Connection and Modification Application</w:t>
            </w:r>
          </w:p>
        </w:tc>
        <w:tc>
          <w:tcPr>
            <w:tcW w:w="1418" w:type="dxa"/>
            <w:vAlign w:val="center"/>
          </w:tcPr>
          <w:p w14:paraId="1BF2378D" w14:textId="69638668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Issue 0010</w:t>
            </w:r>
          </w:p>
        </w:tc>
        <w:tc>
          <w:tcPr>
            <w:tcW w:w="1701" w:type="dxa"/>
            <w:vAlign w:val="center"/>
          </w:tcPr>
          <w:p w14:paraId="3649D671" w14:textId="2A284542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06 April 2022</w:t>
            </w:r>
          </w:p>
        </w:tc>
      </w:tr>
      <w:tr w:rsidR="00BD4B02" w:rsidRPr="00BF03E5" w14:paraId="385007C9" w14:textId="77777777" w:rsidTr="00C336AE">
        <w:tc>
          <w:tcPr>
            <w:tcW w:w="1413" w:type="dxa"/>
            <w:vAlign w:val="center"/>
          </w:tcPr>
          <w:p w14:paraId="09036D2A" w14:textId="65F5CA05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STCP18-2</w:t>
            </w:r>
          </w:p>
        </w:tc>
        <w:tc>
          <w:tcPr>
            <w:tcW w:w="4252" w:type="dxa"/>
            <w:vAlign w:val="center"/>
          </w:tcPr>
          <w:p w14:paraId="637FA598" w14:textId="215401E0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Use of System Application</w:t>
            </w:r>
          </w:p>
        </w:tc>
        <w:tc>
          <w:tcPr>
            <w:tcW w:w="1418" w:type="dxa"/>
            <w:vAlign w:val="center"/>
          </w:tcPr>
          <w:p w14:paraId="3300A10B" w14:textId="2ED8C2F8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Issue 007</w:t>
            </w:r>
          </w:p>
        </w:tc>
        <w:tc>
          <w:tcPr>
            <w:tcW w:w="1701" w:type="dxa"/>
            <w:vAlign w:val="center"/>
          </w:tcPr>
          <w:p w14:paraId="3A2F0142" w14:textId="4CBC80B4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06 April 2022</w:t>
            </w:r>
          </w:p>
        </w:tc>
      </w:tr>
      <w:tr w:rsidR="00BD4B02" w:rsidRPr="00BF03E5" w14:paraId="37144C26" w14:textId="77777777" w:rsidTr="00C336AE">
        <w:tc>
          <w:tcPr>
            <w:tcW w:w="1413" w:type="dxa"/>
            <w:vAlign w:val="center"/>
          </w:tcPr>
          <w:p w14:paraId="71477672" w14:textId="76A266B5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STCP19-3</w:t>
            </w:r>
          </w:p>
        </w:tc>
        <w:tc>
          <w:tcPr>
            <w:tcW w:w="4252" w:type="dxa"/>
            <w:vAlign w:val="center"/>
          </w:tcPr>
          <w:p w14:paraId="5D97D7BE" w14:textId="4F4B2E7B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Operational Notification Compliance Testing</w:t>
            </w:r>
          </w:p>
        </w:tc>
        <w:tc>
          <w:tcPr>
            <w:tcW w:w="1418" w:type="dxa"/>
            <w:vAlign w:val="center"/>
          </w:tcPr>
          <w:p w14:paraId="253C7642" w14:textId="124300EC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Issue 009</w:t>
            </w:r>
          </w:p>
        </w:tc>
        <w:tc>
          <w:tcPr>
            <w:tcW w:w="1701" w:type="dxa"/>
            <w:vAlign w:val="center"/>
          </w:tcPr>
          <w:p w14:paraId="1B917A7A" w14:textId="2F872837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06 April 2022</w:t>
            </w:r>
          </w:p>
        </w:tc>
      </w:tr>
      <w:tr w:rsidR="00BD4B02" w:rsidRPr="00BF03E5" w14:paraId="38280AEC" w14:textId="77777777" w:rsidTr="00C336AE">
        <w:tc>
          <w:tcPr>
            <w:tcW w:w="1413" w:type="dxa"/>
            <w:vAlign w:val="center"/>
          </w:tcPr>
          <w:p w14:paraId="20BA1FA1" w14:textId="6F1E8E95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STCP19-4</w:t>
            </w:r>
          </w:p>
        </w:tc>
        <w:tc>
          <w:tcPr>
            <w:tcW w:w="4252" w:type="dxa"/>
            <w:vAlign w:val="center"/>
          </w:tcPr>
          <w:p w14:paraId="1F5C2474" w14:textId="0250EAB6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Commissioning and Decommissioning</w:t>
            </w:r>
          </w:p>
        </w:tc>
        <w:tc>
          <w:tcPr>
            <w:tcW w:w="1418" w:type="dxa"/>
            <w:vAlign w:val="center"/>
          </w:tcPr>
          <w:p w14:paraId="2CEF3C20" w14:textId="7548EFE7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Issue 008</w:t>
            </w:r>
          </w:p>
        </w:tc>
        <w:tc>
          <w:tcPr>
            <w:tcW w:w="1701" w:type="dxa"/>
            <w:vAlign w:val="center"/>
          </w:tcPr>
          <w:p w14:paraId="70E26420" w14:textId="0A285C12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06 April 2022</w:t>
            </w:r>
          </w:p>
        </w:tc>
      </w:tr>
      <w:tr w:rsidR="00BD4B02" w:rsidRPr="00BF03E5" w14:paraId="3D130528" w14:textId="77777777" w:rsidTr="00C336AE">
        <w:tc>
          <w:tcPr>
            <w:tcW w:w="1413" w:type="dxa"/>
            <w:vAlign w:val="center"/>
          </w:tcPr>
          <w:p w14:paraId="7337DDC4" w14:textId="4960DF5A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STCP19-5</w:t>
            </w:r>
          </w:p>
        </w:tc>
        <w:tc>
          <w:tcPr>
            <w:tcW w:w="4252" w:type="dxa"/>
            <w:vAlign w:val="center"/>
          </w:tcPr>
          <w:p w14:paraId="4143A6D5" w14:textId="24655E1B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Offshore Compliance Process Testing</w:t>
            </w:r>
          </w:p>
        </w:tc>
        <w:tc>
          <w:tcPr>
            <w:tcW w:w="1418" w:type="dxa"/>
            <w:vAlign w:val="center"/>
          </w:tcPr>
          <w:p w14:paraId="5B641251" w14:textId="5FD8068D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Issue 006</w:t>
            </w:r>
          </w:p>
        </w:tc>
        <w:tc>
          <w:tcPr>
            <w:tcW w:w="1701" w:type="dxa"/>
            <w:vAlign w:val="center"/>
          </w:tcPr>
          <w:p w14:paraId="291F9E92" w14:textId="7D8039C4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06 April 2022</w:t>
            </w:r>
          </w:p>
        </w:tc>
      </w:tr>
      <w:tr w:rsidR="00BD4B02" w:rsidRPr="00BF03E5" w14:paraId="4A5DADAA" w14:textId="77777777" w:rsidTr="00C336AE">
        <w:tc>
          <w:tcPr>
            <w:tcW w:w="1413" w:type="dxa"/>
            <w:vAlign w:val="center"/>
          </w:tcPr>
          <w:p w14:paraId="1DB99943" w14:textId="3B351FA5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STCP19-6</w:t>
            </w:r>
          </w:p>
        </w:tc>
        <w:tc>
          <w:tcPr>
            <w:tcW w:w="4252" w:type="dxa"/>
            <w:vAlign w:val="center"/>
          </w:tcPr>
          <w:p w14:paraId="74396EFC" w14:textId="000BD822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Application Fee</w:t>
            </w:r>
          </w:p>
        </w:tc>
        <w:tc>
          <w:tcPr>
            <w:tcW w:w="1418" w:type="dxa"/>
            <w:vAlign w:val="center"/>
          </w:tcPr>
          <w:p w14:paraId="5A63BCF8" w14:textId="616F4600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Issue 008</w:t>
            </w:r>
          </w:p>
        </w:tc>
        <w:tc>
          <w:tcPr>
            <w:tcW w:w="1701" w:type="dxa"/>
            <w:vAlign w:val="center"/>
          </w:tcPr>
          <w:p w14:paraId="3F556703" w14:textId="04DD49F1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06 April 2022</w:t>
            </w:r>
          </w:p>
        </w:tc>
      </w:tr>
      <w:tr w:rsidR="00BD4B02" w:rsidRPr="00BF03E5" w14:paraId="3C3C364F" w14:textId="77777777" w:rsidTr="00C336AE">
        <w:tc>
          <w:tcPr>
            <w:tcW w:w="1413" w:type="dxa"/>
            <w:vAlign w:val="center"/>
          </w:tcPr>
          <w:p w14:paraId="06DC28DB" w14:textId="386A5ECB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STCP19-5</w:t>
            </w:r>
          </w:p>
        </w:tc>
        <w:tc>
          <w:tcPr>
            <w:tcW w:w="4252" w:type="dxa"/>
          </w:tcPr>
          <w:p w14:paraId="471801B8" w14:textId="63C36D15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Offshore Transmission System Compliance Process and Testing</w:t>
            </w:r>
          </w:p>
        </w:tc>
        <w:tc>
          <w:tcPr>
            <w:tcW w:w="1418" w:type="dxa"/>
            <w:vAlign w:val="center"/>
          </w:tcPr>
          <w:p w14:paraId="7F06D777" w14:textId="5B3CA894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Issue 005</w:t>
            </w:r>
          </w:p>
        </w:tc>
        <w:tc>
          <w:tcPr>
            <w:tcW w:w="1701" w:type="dxa"/>
          </w:tcPr>
          <w:p w14:paraId="4484F873" w14:textId="411C0976" w:rsidR="00BD4B02" w:rsidRPr="00BD4B02" w:rsidRDefault="00BD4B02" w:rsidP="00BD4B02">
            <w:pPr>
              <w:rPr>
                <w:rFonts w:ascii="Arial" w:hAnsi="Arial" w:cs="Arial"/>
                <w:sz w:val="20"/>
                <w:szCs w:val="20"/>
              </w:rPr>
            </w:pPr>
            <w:r w:rsidRPr="00BD4B02">
              <w:rPr>
                <w:rFonts w:ascii="Arial" w:hAnsi="Arial" w:cs="Arial"/>
                <w:sz w:val="20"/>
                <w:szCs w:val="20"/>
              </w:rPr>
              <w:t>24 June 2022</w:t>
            </w:r>
          </w:p>
        </w:tc>
      </w:tr>
      <w:tr w:rsidR="003D4919" w:rsidRPr="00BF03E5" w14:paraId="2E92F351" w14:textId="77777777" w:rsidTr="00C336AE">
        <w:tc>
          <w:tcPr>
            <w:tcW w:w="1413" w:type="dxa"/>
            <w:vAlign w:val="center"/>
          </w:tcPr>
          <w:p w14:paraId="6CFC4911" w14:textId="6AE05F8B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STCP01-1</w:t>
            </w:r>
          </w:p>
        </w:tc>
        <w:tc>
          <w:tcPr>
            <w:tcW w:w="4252" w:type="dxa"/>
            <w:vAlign w:val="center"/>
          </w:tcPr>
          <w:p w14:paraId="258BFF3F" w14:textId="3CBE56E0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Operational Switching</w:t>
            </w:r>
          </w:p>
        </w:tc>
        <w:tc>
          <w:tcPr>
            <w:tcW w:w="1418" w:type="dxa"/>
            <w:vAlign w:val="center"/>
          </w:tcPr>
          <w:p w14:paraId="06CBE749" w14:textId="6D17A11F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Issue 0011</w:t>
            </w:r>
          </w:p>
        </w:tc>
        <w:tc>
          <w:tcPr>
            <w:tcW w:w="1701" w:type="dxa"/>
            <w:vAlign w:val="center"/>
          </w:tcPr>
          <w:p w14:paraId="5774955D" w14:textId="3E8D029F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3D4919" w:rsidRPr="00BF03E5" w14:paraId="46C2FC47" w14:textId="77777777" w:rsidTr="00C336AE">
        <w:tc>
          <w:tcPr>
            <w:tcW w:w="1413" w:type="dxa"/>
          </w:tcPr>
          <w:p w14:paraId="568D3ECB" w14:textId="42AA5804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STCP02-1</w:t>
            </w:r>
          </w:p>
        </w:tc>
        <w:tc>
          <w:tcPr>
            <w:tcW w:w="4252" w:type="dxa"/>
          </w:tcPr>
          <w:p w14:paraId="03AEDFD2" w14:textId="1BFF6B85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Alarm Event 006 Alarm and Event Management</w:t>
            </w:r>
          </w:p>
        </w:tc>
        <w:tc>
          <w:tcPr>
            <w:tcW w:w="1418" w:type="dxa"/>
          </w:tcPr>
          <w:p w14:paraId="66CD283E" w14:textId="30CC8D88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Issue 008</w:t>
            </w:r>
          </w:p>
        </w:tc>
        <w:tc>
          <w:tcPr>
            <w:tcW w:w="1701" w:type="dxa"/>
          </w:tcPr>
          <w:p w14:paraId="678DD220" w14:textId="325E676F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3D4919" w:rsidRPr="00BF03E5" w14:paraId="5DE29B0B" w14:textId="77777777" w:rsidTr="00C336AE">
        <w:tc>
          <w:tcPr>
            <w:tcW w:w="1413" w:type="dxa"/>
            <w:vAlign w:val="center"/>
          </w:tcPr>
          <w:p w14:paraId="415503CA" w14:textId="6AB2DCAC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STCP03-1</w:t>
            </w:r>
          </w:p>
        </w:tc>
        <w:tc>
          <w:tcPr>
            <w:tcW w:w="4252" w:type="dxa"/>
            <w:vAlign w:val="center"/>
          </w:tcPr>
          <w:p w14:paraId="757F279C" w14:textId="6AC89A08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Post Event Analysis and Reporting</w:t>
            </w:r>
          </w:p>
        </w:tc>
        <w:tc>
          <w:tcPr>
            <w:tcW w:w="1418" w:type="dxa"/>
            <w:vAlign w:val="center"/>
          </w:tcPr>
          <w:p w14:paraId="2A1F7399" w14:textId="2CCA2629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Issue 007</w:t>
            </w:r>
          </w:p>
        </w:tc>
        <w:tc>
          <w:tcPr>
            <w:tcW w:w="1701" w:type="dxa"/>
            <w:vAlign w:val="center"/>
          </w:tcPr>
          <w:p w14:paraId="13A28C07" w14:textId="6226B31B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3D4919" w:rsidRPr="00BF03E5" w14:paraId="55EEABD9" w14:textId="77777777" w:rsidTr="00C336AE">
        <w:tc>
          <w:tcPr>
            <w:tcW w:w="1413" w:type="dxa"/>
            <w:vAlign w:val="center"/>
          </w:tcPr>
          <w:p w14:paraId="5962DF2B" w14:textId="01B20634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STCP04-1</w:t>
            </w:r>
          </w:p>
        </w:tc>
        <w:tc>
          <w:tcPr>
            <w:tcW w:w="4252" w:type="dxa"/>
            <w:vAlign w:val="center"/>
          </w:tcPr>
          <w:p w14:paraId="41185D39" w14:textId="25A4A1E1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Real Time Data Change Management</w:t>
            </w:r>
          </w:p>
        </w:tc>
        <w:tc>
          <w:tcPr>
            <w:tcW w:w="1418" w:type="dxa"/>
            <w:vAlign w:val="center"/>
          </w:tcPr>
          <w:p w14:paraId="5EBD1D0F" w14:textId="37E2F5EE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Issue 007</w:t>
            </w:r>
          </w:p>
        </w:tc>
        <w:tc>
          <w:tcPr>
            <w:tcW w:w="1701" w:type="dxa"/>
            <w:vAlign w:val="center"/>
          </w:tcPr>
          <w:p w14:paraId="1810C1FC" w14:textId="190176FE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3D4919" w:rsidRPr="00BF03E5" w14:paraId="3110428D" w14:textId="77777777" w:rsidTr="00C336AE">
        <w:tc>
          <w:tcPr>
            <w:tcW w:w="1413" w:type="dxa"/>
            <w:vAlign w:val="center"/>
          </w:tcPr>
          <w:p w14:paraId="404392BA" w14:textId="683EA558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STCP04-2</w:t>
            </w:r>
          </w:p>
        </w:tc>
        <w:tc>
          <w:tcPr>
            <w:tcW w:w="4252" w:type="dxa"/>
            <w:vAlign w:val="center"/>
          </w:tcPr>
          <w:p w14:paraId="7B60BCD0" w14:textId="465A0E37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Real Time Data Link Management</w:t>
            </w:r>
          </w:p>
        </w:tc>
        <w:tc>
          <w:tcPr>
            <w:tcW w:w="1418" w:type="dxa"/>
            <w:vAlign w:val="center"/>
          </w:tcPr>
          <w:p w14:paraId="49387032" w14:textId="07E02761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Issue 007</w:t>
            </w:r>
          </w:p>
        </w:tc>
        <w:tc>
          <w:tcPr>
            <w:tcW w:w="1701" w:type="dxa"/>
            <w:vAlign w:val="center"/>
          </w:tcPr>
          <w:p w14:paraId="15351917" w14:textId="3D536E15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3D4919" w:rsidRPr="00BF03E5" w14:paraId="6781C38F" w14:textId="77777777" w:rsidTr="00C336AE">
        <w:tc>
          <w:tcPr>
            <w:tcW w:w="1413" w:type="dxa"/>
            <w:vAlign w:val="center"/>
          </w:tcPr>
          <w:p w14:paraId="57D5E1BB" w14:textId="44B2FE29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STCP04-3</w:t>
            </w:r>
          </w:p>
        </w:tc>
        <w:tc>
          <w:tcPr>
            <w:tcW w:w="4252" w:type="dxa"/>
            <w:vAlign w:val="center"/>
          </w:tcPr>
          <w:p w14:paraId="434199DA" w14:textId="21CD3F44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Real Time Data Link Provision</w:t>
            </w:r>
          </w:p>
        </w:tc>
        <w:tc>
          <w:tcPr>
            <w:tcW w:w="1418" w:type="dxa"/>
            <w:vAlign w:val="center"/>
          </w:tcPr>
          <w:p w14:paraId="46B80EA5" w14:textId="5A00DB69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Issue 008</w:t>
            </w:r>
          </w:p>
        </w:tc>
        <w:tc>
          <w:tcPr>
            <w:tcW w:w="1701" w:type="dxa"/>
            <w:vAlign w:val="center"/>
          </w:tcPr>
          <w:p w14:paraId="1E16B09A" w14:textId="6DEE1E76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3D4919" w:rsidRPr="00BF03E5" w14:paraId="498AD4B9" w14:textId="77777777" w:rsidTr="00C336AE">
        <w:tc>
          <w:tcPr>
            <w:tcW w:w="1413" w:type="dxa"/>
            <w:vAlign w:val="center"/>
          </w:tcPr>
          <w:p w14:paraId="783826F4" w14:textId="63139478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STCP04-4</w:t>
            </w:r>
          </w:p>
        </w:tc>
        <w:tc>
          <w:tcPr>
            <w:tcW w:w="4252" w:type="dxa"/>
            <w:vAlign w:val="center"/>
          </w:tcPr>
          <w:p w14:paraId="1D3B4EF6" w14:textId="0133A653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Provision of Asset Operational Information</w:t>
            </w:r>
          </w:p>
        </w:tc>
        <w:tc>
          <w:tcPr>
            <w:tcW w:w="1418" w:type="dxa"/>
            <w:vAlign w:val="center"/>
          </w:tcPr>
          <w:p w14:paraId="0750F1A3" w14:textId="358072C1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Issue 005</w:t>
            </w:r>
          </w:p>
        </w:tc>
        <w:tc>
          <w:tcPr>
            <w:tcW w:w="1701" w:type="dxa"/>
            <w:vAlign w:val="center"/>
          </w:tcPr>
          <w:p w14:paraId="4752AB84" w14:textId="1BBF1D39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3D4919" w:rsidRPr="00BF03E5" w14:paraId="15E773F2" w14:textId="77777777" w:rsidTr="00C336AE">
        <w:tc>
          <w:tcPr>
            <w:tcW w:w="1413" w:type="dxa"/>
            <w:vAlign w:val="center"/>
          </w:tcPr>
          <w:p w14:paraId="6E0F9B04" w14:textId="0DD0E11D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STCP04-5</w:t>
            </w:r>
          </w:p>
        </w:tc>
        <w:tc>
          <w:tcPr>
            <w:tcW w:w="4252" w:type="dxa"/>
            <w:vAlign w:val="center"/>
          </w:tcPr>
          <w:p w14:paraId="67BAD22D" w14:textId="2158BB00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Operational Telephony</w:t>
            </w:r>
          </w:p>
        </w:tc>
        <w:tc>
          <w:tcPr>
            <w:tcW w:w="1418" w:type="dxa"/>
            <w:vAlign w:val="center"/>
          </w:tcPr>
          <w:p w14:paraId="051DED94" w14:textId="640AC1F2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Issue 006</w:t>
            </w:r>
          </w:p>
        </w:tc>
        <w:tc>
          <w:tcPr>
            <w:tcW w:w="1701" w:type="dxa"/>
            <w:vAlign w:val="center"/>
          </w:tcPr>
          <w:p w14:paraId="68300973" w14:textId="0BBF3DAE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3D4919" w:rsidRPr="00BF03E5" w14:paraId="45C5A1B2" w14:textId="77777777" w:rsidTr="00C336AE">
        <w:tc>
          <w:tcPr>
            <w:tcW w:w="1413" w:type="dxa"/>
            <w:vAlign w:val="center"/>
          </w:tcPr>
          <w:p w14:paraId="6B57C55B" w14:textId="42ADEABE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STCP04-6</w:t>
            </w:r>
          </w:p>
        </w:tc>
        <w:tc>
          <w:tcPr>
            <w:tcW w:w="4252" w:type="dxa"/>
            <w:vAlign w:val="center"/>
          </w:tcPr>
          <w:p w14:paraId="213B27FA" w14:textId="25134D26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Offshore Datalink Functional Spec for Tele</w:t>
            </w:r>
          </w:p>
        </w:tc>
        <w:tc>
          <w:tcPr>
            <w:tcW w:w="1418" w:type="dxa"/>
            <w:vAlign w:val="center"/>
          </w:tcPr>
          <w:p w14:paraId="7579554B" w14:textId="70836146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Issue 004</w:t>
            </w:r>
          </w:p>
        </w:tc>
        <w:tc>
          <w:tcPr>
            <w:tcW w:w="1701" w:type="dxa"/>
            <w:vAlign w:val="center"/>
          </w:tcPr>
          <w:p w14:paraId="4ACA1648" w14:textId="7B37BCA7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3D4919" w:rsidRPr="00BF03E5" w14:paraId="51032674" w14:textId="77777777" w:rsidTr="00C336AE">
        <w:tc>
          <w:tcPr>
            <w:tcW w:w="1413" w:type="dxa"/>
            <w:vAlign w:val="center"/>
          </w:tcPr>
          <w:p w14:paraId="49D905D3" w14:textId="244D472F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STCP06-1</w:t>
            </w:r>
          </w:p>
        </w:tc>
        <w:tc>
          <w:tcPr>
            <w:tcW w:w="4252" w:type="dxa"/>
            <w:vAlign w:val="center"/>
          </w:tcPr>
          <w:p w14:paraId="25C15987" w14:textId="43B09AEF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Black Start</w:t>
            </w:r>
          </w:p>
        </w:tc>
        <w:tc>
          <w:tcPr>
            <w:tcW w:w="1418" w:type="dxa"/>
            <w:vAlign w:val="center"/>
          </w:tcPr>
          <w:p w14:paraId="05945CC6" w14:textId="693499E4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Issue 007</w:t>
            </w:r>
          </w:p>
        </w:tc>
        <w:tc>
          <w:tcPr>
            <w:tcW w:w="1701" w:type="dxa"/>
            <w:vAlign w:val="center"/>
          </w:tcPr>
          <w:p w14:paraId="27B7CB68" w14:textId="22009C38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3D4919" w:rsidRPr="00BF03E5" w14:paraId="70CA319D" w14:textId="77777777" w:rsidTr="00C336AE">
        <w:tc>
          <w:tcPr>
            <w:tcW w:w="1413" w:type="dxa"/>
            <w:vAlign w:val="center"/>
          </w:tcPr>
          <w:p w14:paraId="00E70989" w14:textId="0C75C266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STCP06-2</w:t>
            </w:r>
          </w:p>
        </w:tc>
        <w:tc>
          <w:tcPr>
            <w:tcW w:w="4252" w:type="dxa"/>
            <w:vAlign w:val="center"/>
          </w:tcPr>
          <w:p w14:paraId="3A6574A2" w14:textId="1CAF836C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De-synchronised Island Management</w:t>
            </w:r>
          </w:p>
        </w:tc>
        <w:tc>
          <w:tcPr>
            <w:tcW w:w="1418" w:type="dxa"/>
            <w:vAlign w:val="center"/>
          </w:tcPr>
          <w:p w14:paraId="6138369B" w14:textId="14517AD6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Issue 006</w:t>
            </w:r>
          </w:p>
        </w:tc>
        <w:tc>
          <w:tcPr>
            <w:tcW w:w="1701" w:type="dxa"/>
            <w:vAlign w:val="center"/>
          </w:tcPr>
          <w:p w14:paraId="4493AFC0" w14:textId="14E22ADA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3D4919" w:rsidRPr="00BF03E5" w14:paraId="55709937" w14:textId="77777777" w:rsidTr="00C336AE">
        <w:tc>
          <w:tcPr>
            <w:tcW w:w="1413" w:type="dxa"/>
            <w:vAlign w:val="center"/>
          </w:tcPr>
          <w:p w14:paraId="17DE3E36" w14:textId="4392AF22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STCP06-3</w:t>
            </w:r>
          </w:p>
        </w:tc>
        <w:tc>
          <w:tcPr>
            <w:tcW w:w="4252" w:type="dxa"/>
            <w:vAlign w:val="center"/>
          </w:tcPr>
          <w:p w14:paraId="44055FEE" w14:textId="6D557F32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System Incident Management</w:t>
            </w:r>
          </w:p>
        </w:tc>
        <w:tc>
          <w:tcPr>
            <w:tcW w:w="1418" w:type="dxa"/>
            <w:vAlign w:val="center"/>
          </w:tcPr>
          <w:p w14:paraId="1D3DFDC9" w14:textId="03FD84D3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Issue 007</w:t>
            </w:r>
          </w:p>
        </w:tc>
        <w:tc>
          <w:tcPr>
            <w:tcW w:w="1701" w:type="dxa"/>
            <w:vAlign w:val="center"/>
          </w:tcPr>
          <w:p w14:paraId="6E3DD711" w14:textId="2FDD363F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3D4919" w:rsidRPr="00BF03E5" w14:paraId="30454F2C" w14:textId="77777777" w:rsidTr="00C336AE">
        <w:tc>
          <w:tcPr>
            <w:tcW w:w="1413" w:type="dxa"/>
            <w:vAlign w:val="center"/>
          </w:tcPr>
          <w:p w14:paraId="5BB2BE80" w14:textId="5476CD14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STCP06-4</w:t>
            </w:r>
          </w:p>
        </w:tc>
        <w:tc>
          <w:tcPr>
            <w:tcW w:w="4252" w:type="dxa"/>
            <w:vAlign w:val="center"/>
          </w:tcPr>
          <w:p w14:paraId="73432770" w14:textId="6CA648F6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Contingency Arrangements</w:t>
            </w:r>
          </w:p>
        </w:tc>
        <w:tc>
          <w:tcPr>
            <w:tcW w:w="1418" w:type="dxa"/>
            <w:vAlign w:val="center"/>
          </w:tcPr>
          <w:p w14:paraId="724CE5F3" w14:textId="4249F742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Issue 007</w:t>
            </w:r>
          </w:p>
        </w:tc>
        <w:tc>
          <w:tcPr>
            <w:tcW w:w="1701" w:type="dxa"/>
            <w:vAlign w:val="center"/>
          </w:tcPr>
          <w:p w14:paraId="0B1E9BA2" w14:textId="2A9F7C6A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3D4919" w:rsidRPr="00BF03E5" w14:paraId="17E1545E" w14:textId="77777777" w:rsidTr="00C336AE">
        <w:tc>
          <w:tcPr>
            <w:tcW w:w="1413" w:type="dxa"/>
            <w:vAlign w:val="center"/>
          </w:tcPr>
          <w:p w14:paraId="6DFB2319" w14:textId="4374B564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STCP08-1</w:t>
            </w:r>
          </w:p>
        </w:tc>
        <w:tc>
          <w:tcPr>
            <w:tcW w:w="4252" w:type="dxa"/>
            <w:vAlign w:val="center"/>
          </w:tcPr>
          <w:p w14:paraId="567E674C" w14:textId="6F5F90B9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Protection Testing</w:t>
            </w:r>
          </w:p>
        </w:tc>
        <w:tc>
          <w:tcPr>
            <w:tcW w:w="1418" w:type="dxa"/>
            <w:vAlign w:val="center"/>
          </w:tcPr>
          <w:p w14:paraId="4A4DBA22" w14:textId="403FE96A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Issue 006</w:t>
            </w:r>
          </w:p>
        </w:tc>
        <w:tc>
          <w:tcPr>
            <w:tcW w:w="1701" w:type="dxa"/>
            <w:vAlign w:val="center"/>
          </w:tcPr>
          <w:p w14:paraId="22EA76EE" w14:textId="6EEA6A09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3D4919" w:rsidRPr="00BF03E5" w14:paraId="403DE5B1" w14:textId="77777777" w:rsidTr="00C336AE">
        <w:tc>
          <w:tcPr>
            <w:tcW w:w="1413" w:type="dxa"/>
            <w:vAlign w:val="center"/>
          </w:tcPr>
          <w:p w14:paraId="3A6E4DB3" w14:textId="31F2D601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STCP08-2</w:t>
            </w:r>
          </w:p>
        </w:tc>
        <w:tc>
          <w:tcPr>
            <w:tcW w:w="4252" w:type="dxa"/>
            <w:vAlign w:val="center"/>
          </w:tcPr>
          <w:p w14:paraId="34A7A4AB" w14:textId="4C08AC38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Circuit Live Trip &amp; DAR Tests</w:t>
            </w:r>
          </w:p>
        </w:tc>
        <w:tc>
          <w:tcPr>
            <w:tcW w:w="1418" w:type="dxa"/>
            <w:vAlign w:val="center"/>
          </w:tcPr>
          <w:p w14:paraId="1E650964" w14:textId="03C3C19B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Issue 007</w:t>
            </w:r>
          </w:p>
        </w:tc>
        <w:tc>
          <w:tcPr>
            <w:tcW w:w="1701" w:type="dxa"/>
            <w:vAlign w:val="center"/>
          </w:tcPr>
          <w:p w14:paraId="25260FEE" w14:textId="07E701F2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3D4919" w:rsidRPr="00BF03E5" w14:paraId="05CD0848" w14:textId="77777777" w:rsidTr="00C336AE">
        <w:tc>
          <w:tcPr>
            <w:tcW w:w="1413" w:type="dxa"/>
            <w:vAlign w:val="center"/>
          </w:tcPr>
          <w:p w14:paraId="21A1950A" w14:textId="444261F4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STCP08-3</w:t>
            </w:r>
          </w:p>
        </w:tc>
        <w:tc>
          <w:tcPr>
            <w:tcW w:w="4252" w:type="dxa"/>
            <w:vAlign w:val="center"/>
          </w:tcPr>
          <w:p w14:paraId="4EDF5D06" w14:textId="41B49A98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Operational Test and System Test</w:t>
            </w:r>
          </w:p>
        </w:tc>
        <w:tc>
          <w:tcPr>
            <w:tcW w:w="1418" w:type="dxa"/>
            <w:vAlign w:val="center"/>
          </w:tcPr>
          <w:p w14:paraId="6A009874" w14:textId="489B8199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Issue 006</w:t>
            </w:r>
          </w:p>
        </w:tc>
        <w:tc>
          <w:tcPr>
            <w:tcW w:w="1701" w:type="dxa"/>
            <w:vAlign w:val="center"/>
          </w:tcPr>
          <w:p w14:paraId="33E57BD9" w14:textId="10C7B642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3D4919" w:rsidRPr="00BF03E5" w14:paraId="6C611BF9" w14:textId="77777777" w:rsidTr="00C336AE">
        <w:tc>
          <w:tcPr>
            <w:tcW w:w="1413" w:type="dxa"/>
            <w:vAlign w:val="center"/>
          </w:tcPr>
          <w:p w14:paraId="25C35A78" w14:textId="58A7B620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STCP08-4</w:t>
            </w:r>
          </w:p>
        </w:tc>
        <w:tc>
          <w:tcPr>
            <w:tcW w:w="4252" w:type="dxa"/>
            <w:vAlign w:val="center"/>
          </w:tcPr>
          <w:p w14:paraId="52727CCB" w14:textId="3502D3A6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Users Tests</w:t>
            </w:r>
          </w:p>
        </w:tc>
        <w:tc>
          <w:tcPr>
            <w:tcW w:w="1418" w:type="dxa"/>
            <w:vAlign w:val="center"/>
          </w:tcPr>
          <w:p w14:paraId="0D2A515D" w14:textId="487E61F8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Issue 006</w:t>
            </w:r>
          </w:p>
        </w:tc>
        <w:tc>
          <w:tcPr>
            <w:tcW w:w="1701" w:type="dxa"/>
            <w:vAlign w:val="center"/>
          </w:tcPr>
          <w:p w14:paraId="2B80198E" w14:textId="338138B1" w:rsidR="003D4919" w:rsidRPr="003D4919" w:rsidRDefault="003D4919" w:rsidP="003D4919">
            <w:pPr>
              <w:rPr>
                <w:rFonts w:ascii="Arial" w:hAnsi="Arial" w:cs="Arial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B64830" w:rsidRPr="00BF03E5" w14:paraId="60BF8F60" w14:textId="77777777" w:rsidTr="00C336AE">
        <w:tc>
          <w:tcPr>
            <w:tcW w:w="1413" w:type="dxa"/>
            <w:vAlign w:val="center"/>
          </w:tcPr>
          <w:p w14:paraId="2F2EC9BD" w14:textId="61CEB7F1" w:rsidR="00B64830" w:rsidRDefault="003D4919" w:rsidP="00CF56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STCP09-1</w:t>
            </w:r>
          </w:p>
        </w:tc>
        <w:tc>
          <w:tcPr>
            <w:tcW w:w="4252" w:type="dxa"/>
            <w:vAlign w:val="center"/>
          </w:tcPr>
          <w:p w14:paraId="30FE1879" w14:textId="561DD916" w:rsidR="00B64830" w:rsidRDefault="003D4919" w:rsidP="00CF56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Safety and Co-ordination </w:t>
            </w:r>
            <w:r w:rsidR="002B0F4F">
              <w:rPr>
                <w:rFonts w:ascii="Arial" w:hAnsi="Arial" w:cs="Arial"/>
                <w:sz w:val="20"/>
                <w:szCs w:val="20"/>
              </w:rPr>
              <w:t>b</w:t>
            </w:r>
            <w:r>
              <w:rPr>
                <w:rFonts w:ascii="Arial" w:hAnsi="Arial" w:cs="Arial"/>
                <w:sz w:val="20"/>
                <w:szCs w:val="20"/>
              </w:rPr>
              <w:t>etween parties</w:t>
            </w:r>
          </w:p>
        </w:tc>
        <w:tc>
          <w:tcPr>
            <w:tcW w:w="1418" w:type="dxa"/>
            <w:vAlign w:val="center"/>
          </w:tcPr>
          <w:p w14:paraId="1EFDB85E" w14:textId="04A3C043" w:rsidR="00B64830" w:rsidRDefault="003D4919" w:rsidP="00CF56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Issue 0</w:t>
            </w:r>
            <w:r w:rsidR="002B0F4F"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701" w:type="dxa"/>
            <w:vAlign w:val="center"/>
          </w:tcPr>
          <w:p w14:paraId="0696C2E5" w14:textId="35CEB5B6" w:rsidR="00B64830" w:rsidRDefault="002B0F4F" w:rsidP="00CF56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035F6B" w:rsidRPr="00BF03E5" w14:paraId="23F81574" w14:textId="77777777" w:rsidTr="00C336AE">
        <w:tc>
          <w:tcPr>
            <w:tcW w:w="1413" w:type="dxa"/>
            <w:vAlign w:val="center"/>
          </w:tcPr>
          <w:p w14:paraId="2FEC3AF4" w14:textId="1ECFAC7D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STCP19-3</w:t>
            </w:r>
          </w:p>
        </w:tc>
        <w:tc>
          <w:tcPr>
            <w:tcW w:w="4252" w:type="dxa"/>
            <w:vAlign w:val="center"/>
          </w:tcPr>
          <w:p w14:paraId="149E7DC2" w14:textId="2018F8FA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Operational Notification &amp; Compliance Testing</w:t>
            </w:r>
          </w:p>
        </w:tc>
        <w:tc>
          <w:tcPr>
            <w:tcW w:w="1418" w:type="dxa"/>
            <w:vAlign w:val="center"/>
          </w:tcPr>
          <w:p w14:paraId="1F4B2A29" w14:textId="79143FD2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Issue 0010</w:t>
            </w:r>
          </w:p>
        </w:tc>
        <w:tc>
          <w:tcPr>
            <w:tcW w:w="1701" w:type="dxa"/>
            <w:vAlign w:val="center"/>
          </w:tcPr>
          <w:p w14:paraId="219D2097" w14:textId="18E1538D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035F6B" w:rsidRPr="00BF03E5" w14:paraId="56F6621A" w14:textId="77777777" w:rsidTr="00C336AE">
        <w:tc>
          <w:tcPr>
            <w:tcW w:w="1413" w:type="dxa"/>
            <w:vAlign w:val="center"/>
          </w:tcPr>
          <w:p w14:paraId="7F5BB963" w14:textId="174F103B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STCP09-2</w:t>
            </w:r>
          </w:p>
        </w:tc>
        <w:tc>
          <w:tcPr>
            <w:tcW w:w="4252" w:type="dxa"/>
            <w:vAlign w:val="center"/>
          </w:tcPr>
          <w:p w14:paraId="7CE3F848" w14:textId="4F2E7043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Public and Site Safety</w:t>
            </w:r>
          </w:p>
        </w:tc>
        <w:tc>
          <w:tcPr>
            <w:tcW w:w="1418" w:type="dxa"/>
            <w:vAlign w:val="center"/>
          </w:tcPr>
          <w:p w14:paraId="50B8E2F5" w14:textId="4395A975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Issue 007</w:t>
            </w:r>
          </w:p>
        </w:tc>
        <w:tc>
          <w:tcPr>
            <w:tcW w:w="1701" w:type="dxa"/>
            <w:vAlign w:val="center"/>
          </w:tcPr>
          <w:p w14:paraId="5FE7B422" w14:textId="5F92D5A7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035F6B" w:rsidRPr="00BF03E5" w14:paraId="49697517" w14:textId="77777777" w:rsidTr="00C336AE">
        <w:tc>
          <w:tcPr>
            <w:tcW w:w="1413" w:type="dxa"/>
            <w:vAlign w:val="center"/>
          </w:tcPr>
          <w:p w14:paraId="3E950E9C" w14:textId="1F1B53F1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STCP10-1</w:t>
            </w:r>
          </w:p>
        </w:tc>
        <w:tc>
          <w:tcPr>
            <w:tcW w:w="4252" w:type="dxa"/>
            <w:vAlign w:val="center"/>
          </w:tcPr>
          <w:p w14:paraId="775E5022" w14:textId="76700A15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Asset Nomenclature</w:t>
            </w:r>
          </w:p>
        </w:tc>
        <w:tc>
          <w:tcPr>
            <w:tcW w:w="1418" w:type="dxa"/>
            <w:vAlign w:val="center"/>
          </w:tcPr>
          <w:p w14:paraId="783523E8" w14:textId="433FB70C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Issue 006</w:t>
            </w:r>
          </w:p>
        </w:tc>
        <w:tc>
          <w:tcPr>
            <w:tcW w:w="1701" w:type="dxa"/>
            <w:vAlign w:val="center"/>
          </w:tcPr>
          <w:p w14:paraId="29AF695A" w14:textId="7E5E2517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035F6B" w:rsidRPr="00BF03E5" w14:paraId="13FE64E7" w14:textId="77777777" w:rsidTr="00C336AE">
        <w:tc>
          <w:tcPr>
            <w:tcW w:w="1413" w:type="dxa"/>
            <w:vAlign w:val="center"/>
          </w:tcPr>
          <w:p w14:paraId="4A8EA135" w14:textId="7CC1EC79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STCP11-1</w:t>
            </w:r>
          </w:p>
        </w:tc>
        <w:tc>
          <w:tcPr>
            <w:tcW w:w="4252" w:type="dxa"/>
            <w:vAlign w:val="center"/>
          </w:tcPr>
          <w:p w14:paraId="5CCB4E4F" w14:textId="3699C762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Outage Planning</w:t>
            </w:r>
          </w:p>
        </w:tc>
        <w:tc>
          <w:tcPr>
            <w:tcW w:w="1418" w:type="dxa"/>
            <w:vAlign w:val="center"/>
          </w:tcPr>
          <w:p w14:paraId="7E8827A7" w14:textId="4482C3F5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Issue 008</w:t>
            </w:r>
          </w:p>
        </w:tc>
        <w:tc>
          <w:tcPr>
            <w:tcW w:w="1701" w:type="dxa"/>
            <w:vAlign w:val="center"/>
          </w:tcPr>
          <w:p w14:paraId="486634A4" w14:textId="67A4612C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035F6B" w:rsidRPr="00BF03E5" w14:paraId="2D2DDCBD" w14:textId="77777777" w:rsidTr="00C336AE">
        <w:tc>
          <w:tcPr>
            <w:tcW w:w="1413" w:type="dxa"/>
            <w:vAlign w:val="center"/>
          </w:tcPr>
          <w:p w14:paraId="2171A5EC" w14:textId="2830C6A7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STCP11-2</w:t>
            </w:r>
          </w:p>
        </w:tc>
        <w:tc>
          <w:tcPr>
            <w:tcW w:w="4252" w:type="dxa"/>
            <w:vAlign w:val="center"/>
          </w:tcPr>
          <w:p w14:paraId="1FF70476" w14:textId="7241BD32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Outage Data Exchange</w:t>
            </w:r>
          </w:p>
        </w:tc>
        <w:tc>
          <w:tcPr>
            <w:tcW w:w="1418" w:type="dxa"/>
            <w:vAlign w:val="center"/>
          </w:tcPr>
          <w:p w14:paraId="6272DF68" w14:textId="5F0420C5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Issue 008</w:t>
            </w:r>
          </w:p>
        </w:tc>
        <w:tc>
          <w:tcPr>
            <w:tcW w:w="1701" w:type="dxa"/>
            <w:vAlign w:val="center"/>
          </w:tcPr>
          <w:p w14:paraId="6BF18FFD" w14:textId="3C6A1E47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035F6B" w:rsidRPr="00BF03E5" w14:paraId="292B550F" w14:textId="77777777" w:rsidTr="00C336AE">
        <w:tc>
          <w:tcPr>
            <w:tcW w:w="1413" w:type="dxa"/>
            <w:vAlign w:val="center"/>
          </w:tcPr>
          <w:p w14:paraId="537A1401" w14:textId="4E18552C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STCP11-3</w:t>
            </w:r>
          </w:p>
        </w:tc>
        <w:tc>
          <w:tcPr>
            <w:tcW w:w="4252" w:type="dxa"/>
            <w:vAlign w:val="center"/>
          </w:tcPr>
          <w:p w14:paraId="0D5E3FEF" w14:textId="1688487C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TO Outage Chang Costing</w:t>
            </w:r>
          </w:p>
        </w:tc>
        <w:tc>
          <w:tcPr>
            <w:tcW w:w="1418" w:type="dxa"/>
            <w:vAlign w:val="center"/>
          </w:tcPr>
          <w:p w14:paraId="73C777EE" w14:textId="05518C2D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Issue 006</w:t>
            </w:r>
          </w:p>
        </w:tc>
        <w:tc>
          <w:tcPr>
            <w:tcW w:w="1701" w:type="dxa"/>
            <w:vAlign w:val="center"/>
          </w:tcPr>
          <w:p w14:paraId="4650E9EF" w14:textId="247B46A2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035F6B" w:rsidRPr="00BF03E5" w14:paraId="63DBF6CD" w14:textId="77777777" w:rsidTr="00C336AE">
        <w:tc>
          <w:tcPr>
            <w:tcW w:w="1413" w:type="dxa"/>
            <w:vAlign w:val="center"/>
          </w:tcPr>
          <w:p w14:paraId="24B11556" w14:textId="285175BE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STCP11-4</w:t>
            </w:r>
          </w:p>
        </w:tc>
        <w:tc>
          <w:tcPr>
            <w:tcW w:w="4252" w:type="dxa"/>
            <w:vAlign w:val="center"/>
          </w:tcPr>
          <w:p w14:paraId="388C510B" w14:textId="581EB909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Enhanced Service Provision</w:t>
            </w:r>
          </w:p>
        </w:tc>
        <w:tc>
          <w:tcPr>
            <w:tcW w:w="1418" w:type="dxa"/>
            <w:vAlign w:val="center"/>
          </w:tcPr>
          <w:p w14:paraId="7A0DF3CD" w14:textId="2DAD8542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Issue 005</w:t>
            </w:r>
          </w:p>
        </w:tc>
        <w:tc>
          <w:tcPr>
            <w:tcW w:w="1701" w:type="dxa"/>
            <w:vAlign w:val="center"/>
          </w:tcPr>
          <w:p w14:paraId="044EF364" w14:textId="74DDF988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035F6B" w:rsidRPr="00BF03E5" w14:paraId="6742B9B7" w14:textId="77777777" w:rsidTr="00C336AE">
        <w:tc>
          <w:tcPr>
            <w:tcW w:w="1413" w:type="dxa"/>
            <w:vAlign w:val="center"/>
          </w:tcPr>
          <w:p w14:paraId="08980E83" w14:textId="02BADE55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STCP12-1</w:t>
            </w:r>
          </w:p>
        </w:tc>
        <w:tc>
          <w:tcPr>
            <w:tcW w:w="4252" w:type="dxa"/>
            <w:vAlign w:val="center"/>
          </w:tcPr>
          <w:p w14:paraId="4C716A9E" w14:textId="55F0032C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Data Exchange Mechanism</w:t>
            </w:r>
          </w:p>
        </w:tc>
        <w:tc>
          <w:tcPr>
            <w:tcW w:w="1418" w:type="dxa"/>
            <w:vAlign w:val="center"/>
          </w:tcPr>
          <w:p w14:paraId="3613FDA0" w14:textId="73B693D6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Issue 006</w:t>
            </w:r>
          </w:p>
        </w:tc>
        <w:tc>
          <w:tcPr>
            <w:tcW w:w="1701" w:type="dxa"/>
            <w:vAlign w:val="center"/>
          </w:tcPr>
          <w:p w14:paraId="37F5AEE1" w14:textId="3E527C51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035F6B" w:rsidRPr="00BF03E5" w14:paraId="69710F54" w14:textId="77777777" w:rsidTr="00C336AE">
        <w:tc>
          <w:tcPr>
            <w:tcW w:w="1413" w:type="dxa"/>
          </w:tcPr>
          <w:p w14:paraId="05DB825E" w14:textId="7D7807C3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STCP13-1</w:t>
            </w:r>
          </w:p>
        </w:tc>
        <w:tc>
          <w:tcPr>
            <w:tcW w:w="4252" w:type="dxa"/>
          </w:tcPr>
          <w:p w14:paraId="5124FE4E" w14:textId="00CEC9F7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35F6B">
              <w:rPr>
                <w:rFonts w:ascii="Arial" w:hAnsi="Arial" w:cs="Arial"/>
                <w:spacing w:val="-2"/>
                <w:sz w:val="20"/>
                <w:szCs w:val="20"/>
              </w:rPr>
              <w:t>TNUoS</w:t>
            </w:r>
            <w:proofErr w:type="spellEnd"/>
            <w:r w:rsidRPr="00035F6B">
              <w:rPr>
                <w:rFonts w:ascii="Arial" w:hAnsi="Arial" w:cs="Arial"/>
                <w:spacing w:val="-2"/>
                <w:sz w:val="20"/>
                <w:szCs w:val="20"/>
              </w:rPr>
              <w:t xml:space="preserve"> Cashflow Transfer – Invoicing Payment</w:t>
            </w:r>
          </w:p>
        </w:tc>
        <w:tc>
          <w:tcPr>
            <w:tcW w:w="1418" w:type="dxa"/>
          </w:tcPr>
          <w:p w14:paraId="133CCBFB" w14:textId="1826C19B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Issue 012</w:t>
            </w:r>
          </w:p>
        </w:tc>
        <w:tc>
          <w:tcPr>
            <w:tcW w:w="1701" w:type="dxa"/>
          </w:tcPr>
          <w:p w14:paraId="1E6A2744" w14:textId="21DE059E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035F6B" w:rsidRPr="00BF03E5" w14:paraId="123D5068" w14:textId="77777777" w:rsidTr="00C336AE">
        <w:tc>
          <w:tcPr>
            <w:tcW w:w="1413" w:type="dxa"/>
            <w:vAlign w:val="center"/>
          </w:tcPr>
          <w:p w14:paraId="3165E920" w14:textId="5D8A471D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STCP13-2</w:t>
            </w:r>
          </w:p>
        </w:tc>
        <w:tc>
          <w:tcPr>
            <w:tcW w:w="4252" w:type="dxa"/>
            <w:vAlign w:val="center"/>
          </w:tcPr>
          <w:p w14:paraId="2DAD41C6" w14:textId="1CD71B63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SIF and LARF Methodology</w:t>
            </w:r>
          </w:p>
        </w:tc>
        <w:tc>
          <w:tcPr>
            <w:tcW w:w="1418" w:type="dxa"/>
            <w:vAlign w:val="center"/>
          </w:tcPr>
          <w:p w14:paraId="6AC117E7" w14:textId="034259B8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Issue 003</w:t>
            </w:r>
          </w:p>
        </w:tc>
        <w:tc>
          <w:tcPr>
            <w:tcW w:w="1701" w:type="dxa"/>
            <w:vAlign w:val="center"/>
          </w:tcPr>
          <w:p w14:paraId="0CBEE3FE" w14:textId="23789687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035F6B" w:rsidRPr="00BF03E5" w14:paraId="5DDE6375" w14:textId="77777777" w:rsidTr="00C336AE">
        <w:tc>
          <w:tcPr>
            <w:tcW w:w="1413" w:type="dxa"/>
            <w:vAlign w:val="center"/>
          </w:tcPr>
          <w:p w14:paraId="219767D3" w14:textId="643372BD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STCP14-1</w:t>
            </w:r>
          </w:p>
        </w:tc>
        <w:tc>
          <w:tcPr>
            <w:tcW w:w="4252" w:type="dxa"/>
            <w:vAlign w:val="center"/>
          </w:tcPr>
          <w:p w14:paraId="4876C84B" w14:textId="24C5A842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Data Exchange for Annual Charge Setting</w:t>
            </w:r>
          </w:p>
        </w:tc>
        <w:tc>
          <w:tcPr>
            <w:tcW w:w="1418" w:type="dxa"/>
            <w:vAlign w:val="center"/>
          </w:tcPr>
          <w:p w14:paraId="0FEEB965" w14:textId="4DD4BF85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Issue 012</w:t>
            </w:r>
          </w:p>
        </w:tc>
        <w:tc>
          <w:tcPr>
            <w:tcW w:w="1701" w:type="dxa"/>
            <w:vAlign w:val="center"/>
          </w:tcPr>
          <w:p w14:paraId="544B0A7E" w14:textId="75C43F75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035F6B" w:rsidRPr="00BF03E5" w14:paraId="1DD64E0F" w14:textId="77777777" w:rsidTr="00C336AE">
        <w:tc>
          <w:tcPr>
            <w:tcW w:w="1413" w:type="dxa"/>
            <w:vAlign w:val="center"/>
          </w:tcPr>
          <w:p w14:paraId="379A579F" w14:textId="04C36C29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STCP14-2</w:t>
            </w:r>
          </w:p>
        </w:tc>
        <w:tc>
          <w:tcPr>
            <w:tcW w:w="4252" w:type="dxa"/>
            <w:vAlign w:val="center"/>
          </w:tcPr>
          <w:p w14:paraId="3720399E" w14:textId="58190FB9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Data Requirements for Charging Consultations</w:t>
            </w:r>
          </w:p>
        </w:tc>
        <w:tc>
          <w:tcPr>
            <w:tcW w:w="1418" w:type="dxa"/>
            <w:vAlign w:val="center"/>
          </w:tcPr>
          <w:p w14:paraId="6A4F277B" w14:textId="547D1A33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Issue 005</w:t>
            </w:r>
          </w:p>
        </w:tc>
        <w:tc>
          <w:tcPr>
            <w:tcW w:w="1701" w:type="dxa"/>
            <w:vAlign w:val="center"/>
          </w:tcPr>
          <w:p w14:paraId="79AA85A7" w14:textId="5E63093E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035F6B" w:rsidRPr="00BF03E5" w14:paraId="3193B595" w14:textId="77777777" w:rsidTr="00C336AE">
        <w:tc>
          <w:tcPr>
            <w:tcW w:w="1413" w:type="dxa"/>
            <w:vAlign w:val="center"/>
          </w:tcPr>
          <w:p w14:paraId="417D48A0" w14:textId="18666CE3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STCP14-3</w:t>
            </w:r>
          </w:p>
        </w:tc>
        <w:tc>
          <w:tcPr>
            <w:tcW w:w="4252" w:type="dxa"/>
            <w:vAlign w:val="center"/>
          </w:tcPr>
          <w:p w14:paraId="7E57FE49" w14:textId="2C6C0061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Customer Charging Enquiries</w:t>
            </w:r>
          </w:p>
        </w:tc>
        <w:tc>
          <w:tcPr>
            <w:tcW w:w="1418" w:type="dxa"/>
            <w:vAlign w:val="center"/>
          </w:tcPr>
          <w:p w14:paraId="10C32065" w14:textId="465760C1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Issue 005</w:t>
            </w:r>
          </w:p>
        </w:tc>
        <w:tc>
          <w:tcPr>
            <w:tcW w:w="1701" w:type="dxa"/>
            <w:vAlign w:val="center"/>
          </w:tcPr>
          <w:p w14:paraId="28BE8F7F" w14:textId="2127ABF3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035F6B" w:rsidRPr="00BF03E5" w14:paraId="102C36A8" w14:textId="77777777" w:rsidTr="00C336AE">
        <w:tc>
          <w:tcPr>
            <w:tcW w:w="1413" w:type="dxa"/>
            <w:vAlign w:val="center"/>
          </w:tcPr>
          <w:p w14:paraId="0AA9E2AF" w14:textId="09FC48F8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STCP16-1</w:t>
            </w:r>
          </w:p>
        </w:tc>
        <w:tc>
          <w:tcPr>
            <w:tcW w:w="4252" w:type="dxa"/>
            <w:vAlign w:val="center"/>
          </w:tcPr>
          <w:p w14:paraId="326A06FA" w14:textId="2E8814B5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Investment Planning</w:t>
            </w:r>
          </w:p>
        </w:tc>
        <w:tc>
          <w:tcPr>
            <w:tcW w:w="1418" w:type="dxa"/>
            <w:vAlign w:val="center"/>
          </w:tcPr>
          <w:p w14:paraId="289A6F87" w14:textId="358F2997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Issue 008</w:t>
            </w:r>
          </w:p>
        </w:tc>
        <w:tc>
          <w:tcPr>
            <w:tcW w:w="1701" w:type="dxa"/>
            <w:vAlign w:val="center"/>
          </w:tcPr>
          <w:p w14:paraId="47B54531" w14:textId="503B446C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035F6B" w:rsidRPr="00BF03E5" w14:paraId="06D445CE" w14:textId="77777777" w:rsidTr="00C336AE">
        <w:tc>
          <w:tcPr>
            <w:tcW w:w="1413" w:type="dxa"/>
            <w:vAlign w:val="center"/>
          </w:tcPr>
          <w:p w14:paraId="0B3973F2" w14:textId="0CBCB06A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lastRenderedPageBreak/>
              <w:t>STCP17-1</w:t>
            </w:r>
          </w:p>
        </w:tc>
        <w:tc>
          <w:tcPr>
            <w:tcW w:w="4252" w:type="dxa"/>
            <w:vAlign w:val="center"/>
          </w:tcPr>
          <w:p w14:paraId="3621C522" w14:textId="3DC8896E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Feasibility Study</w:t>
            </w:r>
          </w:p>
        </w:tc>
        <w:tc>
          <w:tcPr>
            <w:tcW w:w="1418" w:type="dxa"/>
            <w:vAlign w:val="center"/>
          </w:tcPr>
          <w:p w14:paraId="4894885C" w14:textId="514D2045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Issue 006</w:t>
            </w:r>
          </w:p>
        </w:tc>
        <w:tc>
          <w:tcPr>
            <w:tcW w:w="1701" w:type="dxa"/>
            <w:vAlign w:val="center"/>
          </w:tcPr>
          <w:p w14:paraId="0540178E" w14:textId="16DBD2B5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035F6B" w:rsidRPr="00BF03E5" w14:paraId="2B99C8E4" w14:textId="77777777" w:rsidTr="00C336AE">
        <w:tc>
          <w:tcPr>
            <w:tcW w:w="1413" w:type="dxa"/>
            <w:vAlign w:val="center"/>
          </w:tcPr>
          <w:p w14:paraId="7C01B93F" w14:textId="0A2F22DA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STCP18-1</w:t>
            </w:r>
          </w:p>
        </w:tc>
        <w:tc>
          <w:tcPr>
            <w:tcW w:w="4252" w:type="dxa"/>
            <w:vAlign w:val="center"/>
          </w:tcPr>
          <w:p w14:paraId="692CA88F" w14:textId="4D58C868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Connection and Mod Application</w:t>
            </w:r>
          </w:p>
        </w:tc>
        <w:tc>
          <w:tcPr>
            <w:tcW w:w="1418" w:type="dxa"/>
            <w:vAlign w:val="center"/>
          </w:tcPr>
          <w:p w14:paraId="714B6DC2" w14:textId="620D14FF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Issue 012</w:t>
            </w:r>
          </w:p>
        </w:tc>
        <w:tc>
          <w:tcPr>
            <w:tcW w:w="1701" w:type="dxa"/>
            <w:vAlign w:val="center"/>
          </w:tcPr>
          <w:p w14:paraId="75BE9652" w14:textId="2AEB64F6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035F6B" w:rsidRPr="00BF03E5" w14:paraId="01AB7D46" w14:textId="77777777" w:rsidTr="00C336AE">
        <w:tc>
          <w:tcPr>
            <w:tcW w:w="1413" w:type="dxa"/>
            <w:vAlign w:val="center"/>
          </w:tcPr>
          <w:p w14:paraId="45BCAB78" w14:textId="238D018B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STCP18-2</w:t>
            </w:r>
          </w:p>
        </w:tc>
        <w:tc>
          <w:tcPr>
            <w:tcW w:w="4252" w:type="dxa"/>
            <w:vAlign w:val="center"/>
          </w:tcPr>
          <w:p w14:paraId="720AEFDC" w14:textId="7380F29B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Use of System Application</w:t>
            </w:r>
          </w:p>
        </w:tc>
        <w:tc>
          <w:tcPr>
            <w:tcW w:w="1418" w:type="dxa"/>
            <w:vAlign w:val="center"/>
          </w:tcPr>
          <w:p w14:paraId="28A0BFE3" w14:textId="34E81E98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Issue 008</w:t>
            </w:r>
          </w:p>
        </w:tc>
        <w:tc>
          <w:tcPr>
            <w:tcW w:w="1701" w:type="dxa"/>
            <w:vAlign w:val="center"/>
          </w:tcPr>
          <w:p w14:paraId="39EE2FC5" w14:textId="47EA717A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035F6B" w:rsidRPr="00BF03E5" w14:paraId="3C262127" w14:textId="77777777" w:rsidTr="00C336AE">
        <w:tc>
          <w:tcPr>
            <w:tcW w:w="1413" w:type="dxa"/>
            <w:vAlign w:val="center"/>
          </w:tcPr>
          <w:p w14:paraId="2AF19EB4" w14:textId="0810415F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STCP18-3</w:t>
            </w:r>
          </w:p>
        </w:tc>
        <w:tc>
          <w:tcPr>
            <w:tcW w:w="4252" w:type="dxa"/>
            <w:vAlign w:val="center"/>
          </w:tcPr>
          <w:p w14:paraId="126222AF" w14:textId="72A88A23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Tec Changes</w:t>
            </w:r>
          </w:p>
        </w:tc>
        <w:tc>
          <w:tcPr>
            <w:tcW w:w="1418" w:type="dxa"/>
            <w:vAlign w:val="center"/>
          </w:tcPr>
          <w:p w14:paraId="59D93C09" w14:textId="46C85C7F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Issue 010</w:t>
            </w:r>
          </w:p>
        </w:tc>
        <w:tc>
          <w:tcPr>
            <w:tcW w:w="1701" w:type="dxa"/>
            <w:vAlign w:val="center"/>
          </w:tcPr>
          <w:p w14:paraId="7DE10267" w14:textId="0F9150AD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035F6B" w:rsidRPr="00BF03E5" w14:paraId="54716783" w14:textId="77777777" w:rsidTr="00C336AE">
        <w:tc>
          <w:tcPr>
            <w:tcW w:w="1413" w:type="dxa"/>
            <w:vAlign w:val="center"/>
          </w:tcPr>
          <w:p w14:paraId="1DD2B933" w14:textId="54D0BCD6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STCP18-4</w:t>
            </w:r>
          </w:p>
        </w:tc>
        <w:tc>
          <w:tcPr>
            <w:tcW w:w="4252" w:type="dxa"/>
            <w:vAlign w:val="center"/>
          </w:tcPr>
          <w:p w14:paraId="38179FD0" w14:textId="66E93C3A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Requests for a Statement of Works</w:t>
            </w:r>
          </w:p>
        </w:tc>
        <w:tc>
          <w:tcPr>
            <w:tcW w:w="1418" w:type="dxa"/>
            <w:vAlign w:val="center"/>
          </w:tcPr>
          <w:p w14:paraId="7D5AB092" w14:textId="1CB858C9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Issue 006</w:t>
            </w:r>
          </w:p>
        </w:tc>
        <w:tc>
          <w:tcPr>
            <w:tcW w:w="1701" w:type="dxa"/>
            <w:vAlign w:val="center"/>
          </w:tcPr>
          <w:p w14:paraId="1B34D238" w14:textId="6732D715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035F6B" w:rsidRPr="00BF03E5" w14:paraId="1B419950" w14:textId="77777777" w:rsidTr="00C336AE">
        <w:tc>
          <w:tcPr>
            <w:tcW w:w="1413" w:type="dxa"/>
            <w:vAlign w:val="center"/>
          </w:tcPr>
          <w:p w14:paraId="1D9CFD22" w14:textId="24722615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STCP18-6</w:t>
            </w:r>
          </w:p>
        </w:tc>
        <w:tc>
          <w:tcPr>
            <w:tcW w:w="4252" w:type="dxa"/>
            <w:vAlign w:val="center"/>
          </w:tcPr>
          <w:p w14:paraId="2AA7D473" w14:textId="4A2BCB38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Variation to Agreements</w:t>
            </w:r>
          </w:p>
        </w:tc>
        <w:tc>
          <w:tcPr>
            <w:tcW w:w="1418" w:type="dxa"/>
            <w:vAlign w:val="center"/>
          </w:tcPr>
          <w:p w14:paraId="038E041E" w14:textId="0D200A26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Issue 007</w:t>
            </w:r>
          </w:p>
        </w:tc>
        <w:tc>
          <w:tcPr>
            <w:tcW w:w="1701" w:type="dxa"/>
            <w:vAlign w:val="center"/>
          </w:tcPr>
          <w:p w14:paraId="7A40992F" w14:textId="21320F60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035F6B" w:rsidRPr="00BF03E5" w14:paraId="022EDB2E" w14:textId="77777777" w:rsidTr="00C336AE">
        <w:tc>
          <w:tcPr>
            <w:tcW w:w="1413" w:type="dxa"/>
            <w:vAlign w:val="center"/>
          </w:tcPr>
          <w:p w14:paraId="3EA341A4" w14:textId="188498DD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STCP19-2</w:t>
            </w:r>
          </w:p>
        </w:tc>
        <w:tc>
          <w:tcPr>
            <w:tcW w:w="4252" w:type="dxa"/>
            <w:vAlign w:val="center"/>
          </w:tcPr>
          <w:p w14:paraId="181A1788" w14:textId="31E91899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Construction Process and Scheme Closure</w:t>
            </w:r>
          </w:p>
        </w:tc>
        <w:tc>
          <w:tcPr>
            <w:tcW w:w="1418" w:type="dxa"/>
            <w:vAlign w:val="center"/>
          </w:tcPr>
          <w:p w14:paraId="3C0585E9" w14:textId="566175E7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Issue 007</w:t>
            </w:r>
          </w:p>
        </w:tc>
        <w:tc>
          <w:tcPr>
            <w:tcW w:w="1701" w:type="dxa"/>
            <w:vAlign w:val="center"/>
          </w:tcPr>
          <w:p w14:paraId="3AEF1CC1" w14:textId="73F51454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035F6B" w:rsidRPr="00BF03E5" w14:paraId="095AACED" w14:textId="77777777" w:rsidTr="00C336AE">
        <w:tc>
          <w:tcPr>
            <w:tcW w:w="1413" w:type="dxa"/>
            <w:vAlign w:val="center"/>
          </w:tcPr>
          <w:p w14:paraId="5A9B16A0" w14:textId="1C19CC8F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STCP19-3</w:t>
            </w:r>
          </w:p>
        </w:tc>
        <w:tc>
          <w:tcPr>
            <w:tcW w:w="4252" w:type="dxa"/>
            <w:vAlign w:val="center"/>
          </w:tcPr>
          <w:p w14:paraId="0ABFEAB2" w14:textId="24C94F1C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Operational Notification &amp; Compliance Testing</w:t>
            </w:r>
          </w:p>
        </w:tc>
        <w:tc>
          <w:tcPr>
            <w:tcW w:w="1418" w:type="dxa"/>
            <w:vAlign w:val="center"/>
          </w:tcPr>
          <w:p w14:paraId="7F9B6EB9" w14:textId="59ECB1BF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Issue 010</w:t>
            </w:r>
          </w:p>
        </w:tc>
        <w:tc>
          <w:tcPr>
            <w:tcW w:w="1701" w:type="dxa"/>
            <w:vAlign w:val="center"/>
          </w:tcPr>
          <w:p w14:paraId="08F3BB07" w14:textId="686BDEA6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035F6B" w:rsidRPr="00BF03E5" w14:paraId="5C54C124" w14:textId="77777777" w:rsidTr="00C336AE">
        <w:tc>
          <w:tcPr>
            <w:tcW w:w="1413" w:type="dxa"/>
            <w:vAlign w:val="center"/>
          </w:tcPr>
          <w:p w14:paraId="76A8A81B" w14:textId="0D498696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STCP19-4</w:t>
            </w:r>
          </w:p>
        </w:tc>
        <w:tc>
          <w:tcPr>
            <w:tcW w:w="4252" w:type="dxa"/>
            <w:vAlign w:val="center"/>
          </w:tcPr>
          <w:p w14:paraId="3F4613DD" w14:textId="58BCDAC5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Commissioning and Decommissioning</w:t>
            </w:r>
          </w:p>
        </w:tc>
        <w:tc>
          <w:tcPr>
            <w:tcW w:w="1418" w:type="dxa"/>
            <w:vAlign w:val="center"/>
          </w:tcPr>
          <w:p w14:paraId="7E74C917" w14:textId="60218CD5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Issue 009</w:t>
            </w:r>
          </w:p>
        </w:tc>
        <w:tc>
          <w:tcPr>
            <w:tcW w:w="1701" w:type="dxa"/>
            <w:vAlign w:val="center"/>
          </w:tcPr>
          <w:p w14:paraId="61538651" w14:textId="0224BC59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035F6B" w:rsidRPr="00BF03E5" w14:paraId="4660C3A3" w14:textId="77777777" w:rsidTr="00C336AE">
        <w:tc>
          <w:tcPr>
            <w:tcW w:w="1413" w:type="dxa"/>
            <w:vAlign w:val="center"/>
          </w:tcPr>
          <w:p w14:paraId="3A827B9D" w14:textId="565A4433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STCP19-5</w:t>
            </w:r>
          </w:p>
        </w:tc>
        <w:tc>
          <w:tcPr>
            <w:tcW w:w="4252" w:type="dxa"/>
            <w:vAlign w:val="center"/>
          </w:tcPr>
          <w:p w14:paraId="3ACD0157" w14:textId="5FF73643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Offshore Compliance Process Testing</w:t>
            </w:r>
          </w:p>
        </w:tc>
        <w:tc>
          <w:tcPr>
            <w:tcW w:w="1418" w:type="dxa"/>
            <w:vAlign w:val="center"/>
          </w:tcPr>
          <w:p w14:paraId="65B92F22" w14:textId="29E9A21A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Issue 006</w:t>
            </w:r>
          </w:p>
        </w:tc>
        <w:tc>
          <w:tcPr>
            <w:tcW w:w="1701" w:type="dxa"/>
            <w:vAlign w:val="center"/>
          </w:tcPr>
          <w:p w14:paraId="0C5224F7" w14:textId="02FC794B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035F6B" w:rsidRPr="00BF03E5" w14:paraId="1CE09B86" w14:textId="77777777" w:rsidTr="00C336AE">
        <w:tc>
          <w:tcPr>
            <w:tcW w:w="1413" w:type="dxa"/>
            <w:vAlign w:val="center"/>
          </w:tcPr>
          <w:p w14:paraId="093E2EFE" w14:textId="2AC5EE6A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STCP19-6</w:t>
            </w:r>
          </w:p>
        </w:tc>
        <w:tc>
          <w:tcPr>
            <w:tcW w:w="4252" w:type="dxa"/>
            <w:vAlign w:val="center"/>
          </w:tcPr>
          <w:p w14:paraId="319D7388" w14:textId="06582CE2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Application Fee</w:t>
            </w:r>
          </w:p>
        </w:tc>
        <w:tc>
          <w:tcPr>
            <w:tcW w:w="1418" w:type="dxa"/>
            <w:vAlign w:val="center"/>
          </w:tcPr>
          <w:p w14:paraId="0065F729" w14:textId="7FBE9272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Issue 009</w:t>
            </w:r>
          </w:p>
        </w:tc>
        <w:tc>
          <w:tcPr>
            <w:tcW w:w="1701" w:type="dxa"/>
            <w:vAlign w:val="center"/>
          </w:tcPr>
          <w:p w14:paraId="62C78FB2" w14:textId="4D051008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035F6B" w:rsidRPr="00BF03E5" w14:paraId="155AA591" w14:textId="77777777" w:rsidTr="00C336AE">
        <w:tc>
          <w:tcPr>
            <w:tcW w:w="1413" w:type="dxa"/>
            <w:vAlign w:val="center"/>
          </w:tcPr>
          <w:p w14:paraId="6FBB2F34" w14:textId="5644DD0B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STCP20-1</w:t>
            </w:r>
          </w:p>
        </w:tc>
        <w:tc>
          <w:tcPr>
            <w:tcW w:w="4252" w:type="dxa"/>
            <w:vAlign w:val="center"/>
          </w:tcPr>
          <w:p w14:paraId="7B0EE1B0" w14:textId="2AE0DC8B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Electricity Ten Year Statement</w:t>
            </w:r>
          </w:p>
        </w:tc>
        <w:tc>
          <w:tcPr>
            <w:tcW w:w="1418" w:type="dxa"/>
            <w:vAlign w:val="center"/>
          </w:tcPr>
          <w:p w14:paraId="04F50A43" w14:textId="0F798968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Issue 006</w:t>
            </w:r>
          </w:p>
        </w:tc>
        <w:tc>
          <w:tcPr>
            <w:tcW w:w="1701" w:type="dxa"/>
            <w:vAlign w:val="center"/>
          </w:tcPr>
          <w:p w14:paraId="4797606A" w14:textId="44990424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035F6B" w:rsidRPr="00BF03E5" w14:paraId="53B034E4" w14:textId="77777777" w:rsidTr="00C336AE">
        <w:tc>
          <w:tcPr>
            <w:tcW w:w="1413" w:type="dxa"/>
            <w:vAlign w:val="center"/>
          </w:tcPr>
          <w:p w14:paraId="518E6419" w14:textId="3D40BD1C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STCP21-1</w:t>
            </w:r>
          </w:p>
        </w:tc>
        <w:tc>
          <w:tcPr>
            <w:tcW w:w="4252" w:type="dxa"/>
            <w:vAlign w:val="center"/>
          </w:tcPr>
          <w:p w14:paraId="5EA2E44E" w14:textId="77A3A174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Network Options Assessment</w:t>
            </w:r>
          </w:p>
        </w:tc>
        <w:tc>
          <w:tcPr>
            <w:tcW w:w="1418" w:type="dxa"/>
            <w:vAlign w:val="center"/>
          </w:tcPr>
          <w:p w14:paraId="2A1D5A48" w14:textId="5B75C784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Issue 005</w:t>
            </w:r>
          </w:p>
        </w:tc>
        <w:tc>
          <w:tcPr>
            <w:tcW w:w="1701" w:type="dxa"/>
            <w:vAlign w:val="center"/>
          </w:tcPr>
          <w:p w14:paraId="431D3CBF" w14:textId="5073EDD7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035F6B" w:rsidRPr="00BF03E5" w14:paraId="6AB9AA18" w14:textId="77777777" w:rsidTr="00C336AE">
        <w:tc>
          <w:tcPr>
            <w:tcW w:w="1413" w:type="dxa"/>
            <w:vAlign w:val="center"/>
          </w:tcPr>
          <w:p w14:paraId="29E9EFF0" w14:textId="0A78379C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STCP21-2</w:t>
            </w:r>
          </w:p>
        </w:tc>
        <w:tc>
          <w:tcPr>
            <w:tcW w:w="4252" w:type="dxa"/>
            <w:vAlign w:val="center"/>
          </w:tcPr>
          <w:p w14:paraId="0EA68D40" w14:textId="40FA21BB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Network Output Measures Data Exchange</w:t>
            </w:r>
          </w:p>
        </w:tc>
        <w:tc>
          <w:tcPr>
            <w:tcW w:w="1418" w:type="dxa"/>
            <w:vAlign w:val="center"/>
          </w:tcPr>
          <w:p w14:paraId="26859988" w14:textId="56ECD667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Issue 002</w:t>
            </w:r>
          </w:p>
        </w:tc>
        <w:tc>
          <w:tcPr>
            <w:tcW w:w="1701" w:type="dxa"/>
            <w:vAlign w:val="center"/>
          </w:tcPr>
          <w:p w14:paraId="6E5FC29B" w14:textId="56EA1498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035F6B" w:rsidRPr="00BF03E5" w14:paraId="0CE8C612" w14:textId="77777777" w:rsidTr="00C336AE">
        <w:tc>
          <w:tcPr>
            <w:tcW w:w="1413" w:type="dxa"/>
            <w:vAlign w:val="center"/>
          </w:tcPr>
          <w:p w14:paraId="6FBF493C" w14:textId="6D24E9A0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STCP22-1</w:t>
            </w:r>
          </w:p>
        </w:tc>
        <w:tc>
          <w:tcPr>
            <w:tcW w:w="4252" w:type="dxa"/>
            <w:vAlign w:val="center"/>
          </w:tcPr>
          <w:p w14:paraId="18697FEE" w14:textId="3C239A3C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Production of Models for GB System</w:t>
            </w:r>
          </w:p>
        </w:tc>
        <w:tc>
          <w:tcPr>
            <w:tcW w:w="1418" w:type="dxa"/>
            <w:vAlign w:val="center"/>
          </w:tcPr>
          <w:p w14:paraId="225D8E20" w14:textId="3CE0B40F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Issue 005</w:t>
            </w:r>
          </w:p>
        </w:tc>
        <w:tc>
          <w:tcPr>
            <w:tcW w:w="1701" w:type="dxa"/>
            <w:vAlign w:val="center"/>
          </w:tcPr>
          <w:p w14:paraId="7A223218" w14:textId="13686923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035F6B" w:rsidRPr="00BF03E5" w14:paraId="0FD06ACD" w14:textId="77777777" w:rsidTr="00C336AE">
        <w:tc>
          <w:tcPr>
            <w:tcW w:w="1413" w:type="dxa"/>
            <w:vAlign w:val="center"/>
          </w:tcPr>
          <w:p w14:paraId="5903640C" w14:textId="27961458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STCP23-1</w:t>
            </w:r>
          </w:p>
        </w:tc>
        <w:tc>
          <w:tcPr>
            <w:tcW w:w="4252" w:type="dxa"/>
            <w:vAlign w:val="center"/>
          </w:tcPr>
          <w:p w14:paraId="72221372" w14:textId="43974963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Offshore Entry Process</w:t>
            </w:r>
          </w:p>
        </w:tc>
        <w:tc>
          <w:tcPr>
            <w:tcW w:w="1418" w:type="dxa"/>
            <w:vAlign w:val="center"/>
          </w:tcPr>
          <w:p w14:paraId="2050FC9E" w14:textId="1DE73781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Issue 003</w:t>
            </w:r>
          </w:p>
        </w:tc>
        <w:tc>
          <w:tcPr>
            <w:tcW w:w="1701" w:type="dxa"/>
            <w:vAlign w:val="center"/>
          </w:tcPr>
          <w:p w14:paraId="5DF80B25" w14:textId="4A490FDA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035F6B" w:rsidRPr="00BF03E5" w14:paraId="4F54C21F" w14:textId="77777777" w:rsidTr="00C336AE">
        <w:tc>
          <w:tcPr>
            <w:tcW w:w="1413" w:type="dxa"/>
            <w:vAlign w:val="center"/>
          </w:tcPr>
          <w:p w14:paraId="1886B18D" w14:textId="6FF1FCAD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STCP24-1</w:t>
            </w:r>
          </w:p>
        </w:tc>
        <w:tc>
          <w:tcPr>
            <w:tcW w:w="4252" w:type="dxa"/>
            <w:vAlign w:val="center"/>
          </w:tcPr>
          <w:p w14:paraId="02562D2B" w14:textId="31777AED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Revenue Forecast Information Provision</w:t>
            </w:r>
          </w:p>
        </w:tc>
        <w:tc>
          <w:tcPr>
            <w:tcW w:w="1418" w:type="dxa"/>
            <w:vAlign w:val="center"/>
          </w:tcPr>
          <w:p w14:paraId="3F0F6DEA" w14:textId="4FB39629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Issue 006</w:t>
            </w:r>
          </w:p>
        </w:tc>
        <w:tc>
          <w:tcPr>
            <w:tcW w:w="1701" w:type="dxa"/>
            <w:vAlign w:val="center"/>
          </w:tcPr>
          <w:p w14:paraId="4DF872B1" w14:textId="37948859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035F6B" w:rsidRPr="00BF03E5" w14:paraId="5AC0CD7E" w14:textId="77777777" w:rsidTr="00C336AE">
        <w:tc>
          <w:tcPr>
            <w:tcW w:w="1413" w:type="dxa"/>
            <w:vAlign w:val="center"/>
          </w:tcPr>
          <w:p w14:paraId="01A80698" w14:textId="583F95EC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STCP25-1</w:t>
            </w:r>
          </w:p>
        </w:tc>
        <w:tc>
          <w:tcPr>
            <w:tcW w:w="4252" w:type="dxa"/>
            <w:vAlign w:val="center"/>
          </w:tcPr>
          <w:p w14:paraId="261194D7" w14:textId="1A67658A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Significant Code Review Process</w:t>
            </w:r>
          </w:p>
        </w:tc>
        <w:tc>
          <w:tcPr>
            <w:tcW w:w="1418" w:type="dxa"/>
            <w:vAlign w:val="center"/>
          </w:tcPr>
          <w:p w14:paraId="0B87C89D" w14:textId="0BAF1AB4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Issue 003</w:t>
            </w:r>
          </w:p>
        </w:tc>
        <w:tc>
          <w:tcPr>
            <w:tcW w:w="1701" w:type="dxa"/>
            <w:vAlign w:val="center"/>
          </w:tcPr>
          <w:p w14:paraId="7327D91B" w14:textId="57A02E60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035F6B" w:rsidRPr="00BF03E5" w14:paraId="1816A6DC" w14:textId="77777777" w:rsidTr="00C336AE">
        <w:tc>
          <w:tcPr>
            <w:tcW w:w="1413" w:type="dxa"/>
            <w:vAlign w:val="center"/>
          </w:tcPr>
          <w:p w14:paraId="31983391" w14:textId="3720018D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STCP25-2</w:t>
            </w:r>
          </w:p>
        </w:tc>
        <w:tc>
          <w:tcPr>
            <w:tcW w:w="4252" w:type="dxa"/>
            <w:vAlign w:val="center"/>
          </w:tcPr>
          <w:p w14:paraId="36FEFE85" w14:textId="61E84E8B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Send Back Process</w:t>
            </w:r>
          </w:p>
        </w:tc>
        <w:tc>
          <w:tcPr>
            <w:tcW w:w="1418" w:type="dxa"/>
            <w:vAlign w:val="center"/>
          </w:tcPr>
          <w:p w14:paraId="6F76FAAC" w14:textId="281A1FE9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Issue 003</w:t>
            </w:r>
          </w:p>
        </w:tc>
        <w:tc>
          <w:tcPr>
            <w:tcW w:w="1701" w:type="dxa"/>
            <w:vAlign w:val="center"/>
          </w:tcPr>
          <w:p w14:paraId="427B87D4" w14:textId="0D46F953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035F6B" w:rsidRPr="00BF03E5" w14:paraId="0CF3947F" w14:textId="77777777" w:rsidTr="00C336AE">
        <w:tc>
          <w:tcPr>
            <w:tcW w:w="1413" w:type="dxa"/>
            <w:vAlign w:val="center"/>
          </w:tcPr>
          <w:p w14:paraId="380C0D67" w14:textId="76D7AA29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STCP25-3</w:t>
            </w:r>
          </w:p>
        </w:tc>
        <w:tc>
          <w:tcPr>
            <w:tcW w:w="4252" w:type="dxa"/>
            <w:vAlign w:val="center"/>
          </w:tcPr>
          <w:p w14:paraId="416B0D32" w14:textId="4AA7CBE6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Fast Track Self-Governance Process</w:t>
            </w:r>
          </w:p>
        </w:tc>
        <w:tc>
          <w:tcPr>
            <w:tcW w:w="1418" w:type="dxa"/>
            <w:vAlign w:val="center"/>
          </w:tcPr>
          <w:p w14:paraId="42E61CC4" w14:textId="22460AB4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Issue 003</w:t>
            </w:r>
          </w:p>
        </w:tc>
        <w:tc>
          <w:tcPr>
            <w:tcW w:w="1701" w:type="dxa"/>
            <w:vAlign w:val="center"/>
          </w:tcPr>
          <w:p w14:paraId="10EA70BC" w14:textId="74154E30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035F6B" w:rsidRPr="00BF03E5" w14:paraId="082BEE92" w14:textId="77777777" w:rsidTr="00C336AE">
        <w:tc>
          <w:tcPr>
            <w:tcW w:w="1413" w:type="dxa"/>
            <w:vAlign w:val="center"/>
          </w:tcPr>
          <w:p w14:paraId="77948873" w14:textId="70658D7B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STCP26-1</w:t>
            </w:r>
          </w:p>
        </w:tc>
        <w:tc>
          <w:tcPr>
            <w:tcW w:w="4252" w:type="dxa"/>
            <w:vAlign w:val="center"/>
          </w:tcPr>
          <w:p w14:paraId="1843AC73" w14:textId="02F1A63E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Active Network management</w:t>
            </w:r>
          </w:p>
        </w:tc>
        <w:tc>
          <w:tcPr>
            <w:tcW w:w="1418" w:type="dxa"/>
            <w:vAlign w:val="center"/>
          </w:tcPr>
          <w:p w14:paraId="773B773D" w14:textId="0B83440F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Issue 003</w:t>
            </w:r>
          </w:p>
        </w:tc>
        <w:tc>
          <w:tcPr>
            <w:tcW w:w="1701" w:type="dxa"/>
            <w:vAlign w:val="center"/>
          </w:tcPr>
          <w:p w14:paraId="3F5A5998" w14:textId="45D6BB62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035F6B" w:rsidRPr="00BF03E5" w14:paraId="2124C097" w14:textId="77777777" w:rsidTr="00C336AE">
        <w:tc>
          <w:tcPr>
            <w:tcW w:w="1413" w:type="dxa"/>
            <w:vAlign w:val="center"/>
          </w:tcPr>
          <w:p w14:paraId="5542640C" w14:textId="59DF7775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STCP27-1</w:t>
            </w:r>
          </w:p>
        </w:tc>
        <w:tc>
          <w:tcPr>
            <w:tcW w:w="4252" w:type="dxa"/>
            <w:vAlign w:val="center"/>
          </w:tcPr>
          <w:p w14:paraId="6F04F806" w14:textId="6CF69E64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System Performance Monitoring</w:t>
            </w:r>
          </w:p>
        </w:tc>
        <w:tc>
          <w:tcPr>
            <w:tcW w:w="1418" w:type="dxa"/>
            <w:vAlign w:val="center"/>
          </w:tcPr>
          <w:p w14:paraId="2CABEBF3" w14:textId="4C2748D4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Issue 003</w:t>
            </w:r>
          </w:p>
        </w:tc>
        <w:tc>
          <w:tcPr>
            <w:tcW w:w="1701" w:type="dxa"/>
            <w:vAlign w:val="center"/>
          </w:tcPr>
          <w:p w14:paraId="5A87A729" w14:textId="1A21D971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25 April 2023</w:t>
            </w:r>
          </w:p>
        </w:tc>
      </w:tr>
      <w:tr w:rsidR="00035F6B" w:rsidRPr="00BF03E5" w14:paraId="2CEDE22C" w14:textId="77777777" w:rsidTr="00C336AE">
        <w:tc>
          <w:tcPr>
            <w:tcW w:w="1413" w:type="dxa"/>
            <w:vAlign w:val="center"/>
          </w:tcPr>
          <w:p w14:paraId="11D28374" w14:textId="00514EE0" w:rsidR="00035F6B" w:rsidRPr="00035F6B" w:rsidRDefault="00035F6B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STCP19-1</w:t>
            </w:r>
          </w:p>
        </w:tc>
        <w:tc>
          <w:tcPr>
            <w:tcW w:w="4252" w:type="dxa"/>
            <w:vAlign w:val="center"/>
          </w:tcPr>
          <w:p w14:paraId="5409A978" w14:textId="0CCAB233" w:rsidR="00035F6B" w:rsidRPr="00035F6B" w:rsidRDefault="00E62273" w:rsidP="00035F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Offshore Transmission System Compliance Process Testing</w:t>
            </w:r>
          </w:p>
        </w:tc>
        <w:tc>
          <w:tcPr>
            <w:tcW w:w="1418" w:type="dxa"/>
            <w:vAlign w:val="center"/>
          </w:tcPr>
          <w:p w14:paraId="11B74081" w14:textId="6EA7F68B" w:rsidR="00035F6B" w:rsidRPr="00035F6B" w:rsidRDefault="00E62273" w:rsidP="00035F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Issue 007</w:t>
            </w:r>
          </w:p>
        </w:tc>
        <w:tc>
          <w:tcPr>
            <w:tcW w:w="1701" w:type="dxa"/>
            <w:vAlign w:val="center"/>
          </w:tcPr>
          <w:p w14:paraId="3E325B85" w14:textId="231D18B2" w:rsidR="00035F6B" w:rsidRPr="00035F6B" w:rsidRDefault="00E62273" w:rsidP="00035F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 Many 2023</w:t>
            </w:r>
          </w:p>
        </w:tc>
      </w:tr>
      <w:tr w:rsidR="000A7FB4" w:rsidRPr="00BF03E5" w14:paraId="676D3644" w14:textId="77777777" w:rsidTr="00C336AE">
        <w:tc>
          <w:tcPr>
            <w:tcW w:w="1413" w:type="dxa"/>
            <w:vAlign w:val="center"/>
          </w:tcPr>
          <w:p w14:paraId="3F1477F7" w14:textId="6252F2C2" w:rsidR="000A7FB4" w:rsidRPr="000A7FB4" w:rsidRDefault="000A7FB4" w:rsidP="000A7FB4">
            <w:pPr>
              <w:rPr>
                <w:rFonts w:ascii="Arial" w:hAnsi="Arial" w:cs="Arial"/>
                <w:sz w:val="20"/>
                <w:szCs w:val="20"/>
              </w:rPr>
            </w:pPr>
            <w:r w:rsidRPr="000A7FB4">
              <w:rPr>
                <w:rFonts w:ascii="Arial" w:hAnsi="Arial" w:cs="Arial"/>
                <w:sz w:val="20"/>
                <w:szCs w:val="20"/>
              </w:rPr>
              <w:t>STCP14-1</w:t>
            </w:r>
          </w:p>
        </w:tc>
        <w:tc>
          <w:tcPr>
            <w:tcW w:w="4252" w:type="dxa"/>
            <w:vAlign w:val="center"/>
          </w:tcPr>
          <w:p w14:paraId="0F4B1E6B" w14:textId="2337E215" w:rsidR="000A7FB4" w:rsidRPr="000A7FB4" w:rsidRDefault="000A7FB4" w:rsidP="000A7FB4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OLE_LINK1"/>
            <w:bookmarkStart w:id="1" w:name="OLE_LINK2"/>
            <w:r w:rsidRPr="000A7FB4">
              <w:rPr>
                <w:rFonts w:ascii="Arial" w:hAnsi="Arial" w:cs="Arial"/>
                <w:sz w:val="20"/>
                <w:szCs w:val="20"/>
              </w:rPr>
              <w:t>Data Exchange for Charge Setting</w:t>
            </w:r>
            <w:bookmarkEnd w:id="0"/>
            <w:bookmarkEnd w:id="1"/>
          </w:p>
        </w:tc>
        <w:tc>
          <w:tcPr>
            <w:tcW w:w="1418" w:type="dxa"/>
            <w:vAlign w:val="center"/>
          </w:tcPr>
          <w:p w14:paraId="4FDAA09F" w14:textId="31E8FECB" w:rsidR="000A7FB4" w:rsidRPr="000A7FB4" w:rsidRDefault="000A7FB4" w:rsidP="000A7FB4">
            <w:pPr>
              <w:rPr>
                <w:rFonts w:ascii="Arial" w:hAnsi="Arial" w:cs="Arial"/>
                <w:sz w:val="20"/>
                <w:szCs w:val="20"/>
              </w:rPr>
            </w:pPr>
            <w:r w:rsidRPr="000A7FB4">
              <w:rPr>
                <w:rFonts w:ascii="Arial" w:hAnsi="Arial" w:cs="Arial"/>
                <w:sz w:val="20"/>
                <w:szCs w:val="20"/>
              </w:rPr>
              <w:t>Issue 013</w:t>
            </w:r>
          </w:p>
        </w:tc>
        <w:tc>
          <w:tcPr>
            <w:tcW w:w="1701" w:type="dxa"/>
            <w:vAlign w:val="center"/>
          </w:tcPr>
          <w:p w14:paraId="1150E4FB" w14:textId="5283904E" w:rsidR="000A7FB4" w:rsidRPr="000A7FB4" w:rsidRDefault="000A7FB4" w:rsidP="000A7FB4">
            <w:pPr>
              <w:rPr>
                <w:rFonts w:ascii="Arial" w:hAnsi="Arial" w:cs="Arial"/>
                <w:sz w:val="20"/>
                <w:szCs w:val="20"/>
              </w:rPr>
            </w:pPr>
            <w:r w:rsidRPr="000A7FB4">
              <w:rPr>
                <w:rFonts w:ascii="Arial" w:hAnsi="Arial" w:cs="Arial"/>
                <w:sz w:val="20"/>
                <w:szCs w:val="20"/>
              </w:rPr>
              <w:t>09 June 2023</w:t>
            </w:r>
          </w:p>
        </w:tc>
      </w:tr>
      <w:tr w:rsidR="00035F6B" w:rsidRPr="00BF03E5" w14:paraId="71EE8D17" w14:textId="77777777" w:rsidTr="00C336AE">
        <w:tc>
          <w:tcPr>
            <w:tcW w:w="1413" w:type="dxa"/>
            <w:vAlign w:val="center"/>
          </w:tcPr>
          <w:p w14:paraId="1775F049" w14:textId="4705B84D" w:rsidR="00035F6B" w:rsidRPr="00035F6B" w:rsidRDefault="000A7FB4" w:rsidP="00035F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STCP19-3</w:t>
            </w:r>
          </w:p>
        </w:tc>
        <w:tc>
          <w:tcPr>
            <w:tcW w:w="4252" w:type="dxa"/>
            <w:vAlign w:val="center"/>
          </w:tcPr>
          <w:p w14:paraId="228FE1DC" w14:textId="432C89E1" w:rsidR="00035F6B" w:rsidRPr="00C81681" w:rsidRDefault="00C81681" w:rsidP="00035F6B">
            <w:pPr>
              <w:rPr>
                <w:rFonts w:ascii="Arial" w:hAnsi="Arial" w:cs="Arial"/>
                <w:sz w:val="20"/>
                <w:szCs w:val="20"/>
              </w:rPr>
            </w:pPr>
            <w:r w:rsidRPr="00C81681">
              <w:rPr>
                <w:rFonts w:ascii="Arial" w:hAnsi="Arial" w:cs="Arial"/>
                <w:sz w:val="20"/>
                <w:szCs w:val="20"/>
              </w:rPr>
              <w:t>Operational Notification &amp; Compliance Testing</w:t>
            </w:r>
          </w:p>
        </w:tc>
        <w:tc>
          <w:tcPr>
            <w:tcW w:w="1418" w:type="dxa"/>
            <w:vAlign w:val="center"/>
          </w:tcPr>
          <w:p w14:paraId="04D87763" w14:textId="3D59ACA8" w:rsidR="00035F6B" w:rsidRPr="00035F6B" w:rsidRDefault="00C81681" w:rsidP="00035F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Issue 0</w:t>
            </w:r>
            <w:r w:rsidR="00655987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701" w:type="dxa"/>
            <w:vAlign w:val="center"/>
          </w:tcPr>
          <w:p w14:paraId="7F68C8DC" w14:textId="1A8113CF" w:rsidR="00035F6B" w:rsidRPr="00035F6B" w:rsidRDefault="00655987" w:rsidP="00035F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 February 2024</w:t>
            </w:r>
          </w:p>
        </w:tc>
      </w:tr>
      <w:tr w:rsidR="006A7B61" w:rsidRPr="00BF03E5" w14:paraId="152CA957" w14:textId="77777777" w:rsidTr="00C336AE">
        <w:tc>
          <w:tcPr>
            <w:tcW w:w="1413" w:type="dxa"/>
            <w:vAlign w:val="bottom"/>
          </w:tcPr>
          <w:p w14:paraId="4EA5E897" w14:textId="6A97475E" w:rsidR="006A7B61" w:rsidRPr="00066576" w:rsidRDefault="006A7B61" w:rsidP="006A7B61">
            <w:pPr>
              <w:rPr>
                <w:rFonts w:ascii="Arial" w:hAnsi="Arial" w:cs="Arial"/>
                <w:sz w:val="20"/>
                <w:szCs w:val="20"/>
              </w:rPr>
            </w:pPr>
            <w:r w:rsidRPr="00066576">
              <w:rPr>
                <w:rFonts w:ascii="Arial" w:hAnsi="Arial" w:cs="Arial"/>
                <w:color w:val="000000"/>
                <w:sz w:val="20"/>
                <w:szCs w:val="20"/>
              </w:rPr>
              <w:t>STCP01-1</w:t>
            </w:r>
          </w:p>
        </w:tc>
        <w:tc>
          <w:tcPr>
            <w:tcW w:w="4252" w:type="dxa"/>
            <w:vAlign w:val="bottom"/>
          </w:tcPr>
          <w:p w14:paraId="4DD8D487" w14:textId="276A0A6E" w:rsidR="006A7B61" w:rsidRPr="00066576" w:rsidRDefault="006A7B61" w:rsidP="006A7B61">
            <w:pPr>
              <w:rPr>
                <w:rFonts w:ascii="Arial" w:hAnsi="Arial" w:cs="Arial"/>
                <w:sz w:val="20"/>
                <w:szCs w:val="20"/>
              </w:rPr>
            </w:pPr>
            <w:r w:rsidRPr="00066576">
              <w:rPr>
                <w:rFonts w:ascii="Arial" w:hAnsi="Arial" w:cs="Arial"/>
                <w:color w:val="000000"/>
                <w:sz w:val="20"/>
                <w:szCs w:val="20"/>
              </w:rPr>
              <w:t>Operational Switching</w:t>
            </w:r>
          </w:p>
        </w:tc>
        <w:tc>
          <w:tcPr>
            <w:tcW w:w="1418" w:type="dxa"/>
            <w:vAlign w:val="center"/>
          </w:tcPr>
          <w:p w14:paraId="125E198F" w14:textId="29BDD125" w:rsidR="006A7B61" w:rsidRPr="00066576" w:rsidRDefault="008D54F5" w:rsidP="006A7B61">
            <w:pPr>
              <w:rPr>
                <w:rFonts w:ascii="Arial" w:hAnsi="Arial" w:cs="Arial"/>
                <w:sz w:val="20"/>
                <w:szCs w:val="20"/>
              </w:rPr>
            </w:pPr>
            <w:r w:rsidRPr="00066576">
              <w:rPr>
                <w:rFonts w:ascii="Arial" w:hAnsi="Arial" w:cs="Arial"/>
                <w:sz w:val="20"/>
                <w:szCs w:val="20"/>
              </w:rPr>
              <w:t>Issue</w:t>
            </w:r>
            <w:r w:rsidR="00C336AE" w:rsidRPr="00066576">
              <w:rPr>
                <w:rFonts w:ascii="Arial" w:hAnsi="Arial" w:cs="Arial"/>
                <w:sz w:val="20"/>
                <w:szCs w:val="20"/>
              </w:rPr>
              <w:t xml:space="preserve"> 0012</w:t>
            </w:r>
          </w:p>
        </w:tc>
        <w:tc>
          <w:tcPr>
            <w:tcW w:w="1701" w:type="dxa"/>
            <w:vAlign w:val="center"/>
          </w:tcPr>
          <w:p w14:paraId="3F07469C" w14:textId="20EBE87D" w:rsidR="006A7B61" w:rsidRDefault="00E76C49" w:rsidP="006A7B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 March 2024</w:t>
            </w:r>
          </w:p>
        </w:tc>
      </w:tr>
      <w:tr w:rsidR="00E76C49" w:rsidRPr="00BF03E5" w14:paraId="26B370C7" w14:textId="77777777" w:rsidTr="00676961">
        <w:tc>
          <w:tcPr>
            <w:tcW w:w="1413" w:type="dxa"/>
            <w:vAlign w:val="bottom"/>
          </w:tcPr>
          <w:p w14:paraId="2BE5EA20" w14:textId="4E425B16" w:rsidR="00E76C49" w:rsidRPr="00066576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066576">
              <w:rPr>
                <w:rFonts w:ascii="Arial" w:hAnsi="Arial" w:cs="Arial"/>
                <w:color w:val="000000"/>
                <w:sz w:val="20"/>
                <w:szCs w:val="20"/>
              </w:rPr>
              <w:t>STCP04-2</w:t>
            </w:r>
          </w:p>
        </w:tc>
        <w:tc>
          <w:tcPr>
            <w:tcW w:w="4252" w:type="dxa"/>
            <w:vAlign w:val="bottom"/>
          </w:tcPr>
          <w:p w14:paraId="2E5398A1" w14:textId="43E211CB" w:rsidR="00E76C49" w:rsidRPr="00066576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066576">
              <w:rPr>
                <w:rFonts w:ascii="Arial" w:hAnsi="Arial" w:cs="Arial"/>
                <w:color w:val="000000"/>
                <w:sz w:val="20"/>
                <w:szCs w:val="20"/>
              </w:rPr>
              <w:t>Real Time Data Link Management</w:t>
            </w:r>
          </w:p>
        </w:tc>
        <w:tc>
          <w:tcPr>
            <w:tcW w:w="1418" w:type="dxa"/>
            <w:vAlign w:val="center"/>
          </w:tcPr>
          <w:p w14:paraId="58132B82" w14:textId="79689ED1" w:rsidR="00E76C49" w:rsidRPr="00066576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066576">
              <w:rPr>
                <w:rFonts w:ascii="Arial" w:hAnsi="Arial" w:cs="Arial"/>
                <w:sz w:val="20"/>
                <w:szCs w:val="20"/>
              </w:rPr>
              <w:t>Issue 008</w:t>
            </w:r>
          </w:p>
        </w:tc>
        <w:tc>
          <w:tcPr>
            <w:tcW w:w="1701" w:type="dxa"/>
          </w:tcPr>
          <w:p w14:paraId="7278FDF4" w14:textId="70AC939B" w:rsidR="00E76C49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2D61DB">
              <w:rPr>
                <w:rFonts w:ascii="Arial" w:hAnsi="Arial" w:cs="Arial"/>
                <w:sz w:val="20"/>
                <w:szCs w:val="20"/>
              </w:rPr>
              <w:t>04 March 2024</w:t>
            </w:r>
          </w:p>
        </w:tc>
      </w:tr>
      <w:tr w:rsidR="00E76C49" w:rsidRPr="00BF03E5" w14:paraId="74C40CFE" w14:textId="77777777" w:rsidTr="00676961">
        <w:tc>
          <w:tcPr>
            <w:tcW w:w="1413" w:type="dxa"/>
            <w:vAlign w:val="bottom"/>
          </w:tcPr>
          <w:p w14:paraId="7CBA7107" w14:textId="2D6B578A" w:rsidR="00E76C49" w:rsidRPr="00066576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066576">
              <w:rPr>
                <w:rFonts w:ascii="Arial" w:hAnsi="Arial" w:cs="Arial"/>
                <w:color w:val="000000"/>
                <w:sz w:val="20"/>
                <w:szCs w:val="20"/>
              </w:rPr>
              <w:t>STCP04-4</w:t>
            </w:r>
          </w:p>
        </w:tc>
        <w:tc>
          <w:tcPr>
            <w:tcW w:w="4252" w:type="dxa"/>
            <w:vAlign w:val="bottom"/>
          </w:tcPr>
          <w:p w14:paraId="178F2177" w14:textId="52D17D13" w:rsidR="00E76C49" w:rsidRPr="00066576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066576">
              <w:rPr>
                <w:rFonts w:ascii="Arial" w:hAnsi="Arial" w:cs="Arial"/>
                <w:color w:val="000000"/>
                <w:sz w:val="20"/>
                <w:szCs w:val="20"/>
              </w:rPr>
              <w:t>Provision of Asset Operational Information</w:t>
            </w:r>
          </w:p>
        </w:tc>
        <w:tc>
          <w:tcPr>
            <w:tcW w:w="1418" w:type="dxa"/>
            <w:vAlign w:val="center"/>
          </w:tcPr>
          <w:p w14:paraId="690398E3" w14:textId="4A8300AB" w:rsidR="00E76C49" w:rsidRPr="00066576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066576">
              <w:rPr>
                <w:rFonts w:ascii="Arial" w:hAnsi="Arial" w:cs="Arial"/>
                <w:sz w:val="20"/>
                <w:szCs w:val="20"/>
              </w:rPr>
              <w:t>Issue 007</w:t>
            </w:r>
          </w:p>
        </w:tc>
        <w:tc>
          <w:tcPr>
            <w:tcW w:w="1701" w:type="dxa"/>
          </w:tcPr>
          <w:p w14:paraId="4A0D2151" w14:textId="27A7A20A" w:rsidR="00E76C49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2D61DB">
              <w:rPr>
                <w:rFonts w:ascii="Arial" w:hAnsi="Arial" w:cs="Arial"/>
                <w:sz w:val="20"/>
                <w:szCs w:val="20"/>
              </w:rPr>
              <w:t>04 March 2024</w:t>
            </w:r>
          </w:p>
        </w:tc>
      </w:tr>
      <w:tr w:rsidR="00E76C49" w:rsidRPr="00BF03E5" w14:paraId="74AFAC4E" w14:textId="77777777" w:rsidTr="00676961">
        <w:tc>
          <w:tcPr>
            <w:tcW w:w="1413" w:type="dxa"/>
            <w:vAlign w:val="bottom"/>
          </w:tcPr>
          <w:p w14:paraId="2033740C" w14:textId="3F153CD9" w:rsidR="00E76C49" w:rsidRPr="00066576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066576">
              <w:rPr>
                <w:rFonts w:ascii="Arial" w:hAnsi="Arial" w:cs="Arial"/>
                <w:color w:val="000000"/>
                <w:sz w:val="20"/>
                <w:szCs w:val="20"/>
              </w:rPr>
              <w:t>STCP04-5</w:t>
            </w:r>
          </w:p>
        </w:tc>
        <w:tc>
          <w:tcPr>
            <w:tcW w:w="4252" w:type="dxa"/>
            <w:vAlign w:val="bottom"/>
          </w:tcPr>
          <w:p w14:paraId="70F7A8ED" w14:textId="49B8240F" w:rsidR="00E76C49" w:rsidRPr="00066576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066576">
              <w:rPr>
                <w:rFonts w:ascii="Arial" w:hAnsi="Arial" w:cs="Arial"/>
                <w:color w:val="000000"/>
                <w:sz w:val="20"/>
                <w:szCs w:val="20"/>
              </w:rPr>
              <w:t>Operational Telephony</w:t>
            </w:r>
          </w:p>
        </w:tc>
        <w:tc>
          <w:tcPr>
            <w:tcW w:w="1418" w:type="dxa"/>
            <w:vAlign w:val="center"/>
          </w:tcPr>
          <w:p w14:paraId="6818919E" w14:textId="7A5E80BC" w:rsidR="00E76C49" w:rsidRPr="00066576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066576">
              <w:rPr>
                <w:rFonts w:ascii="Arial" w:hAnsi="Arial" w:cs="Arial"/>
                <w:sz w:val="20"/>
                <w:szCs w:val="20"/>
              </w:rPr>
              <w:t>Issue 007</w:t>
            </w:r>
          </w:p>
        </w:tc>
        <w:tc>
          <w:tcPr>
            <w:tcW w:w="1701" w:type="dxa"/>
          </w:tcPr>
          <w:p w14:paraId="11974E9E" w14:textId="65000F81" w:rsidR="00E76C49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2D61DB">
              <w:rPr>
                <w:rFonts w:ascii="Arial" w:hAnsi="Arial" w:cs="Arial"/>
                <w:sz w:val="20"/>
                <w:szCs w:val="20"/>
              </w:rPr>
              <w:t>04 March 2024</w:t>
            </w:r>
          </w:p>
        </w:tc>
      </w:tr>
      <w:tr w:rsidR="00E76C49" w:rsidRPr="00BF03E5" w14:paraId="6B1FADF0" w14:textId="77777777" w:rsidTr="00676961">
        <w:tc>
          <w:tcPr>
            <w:tcW w:w="1413" w:type="dxa"/>
            <w:vAlign w:val="bottom"/>
          </w:tcPr>
          <w:p w14:paraId="3D8E38C6" w14:textId="30822F2A" w:rsidR="00E76C49" w:rsidRPr="00066576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066576">
              <w:rPr>
                <w:rFonts w:ascii="Arial" w:hAnsi="Arial" w:cs="Arial"/>
                <w:color w:val="000000"/>
                <w:sz w:val="20"/>
                <w:szCs w:val="20"/>
              </w:rPr>
              <w:t>STCP04-6</w:t>
            </w:r>
          </w:p>
        </w:tc>
        <w:tc>
          <w:tcPr>
            <w:tcW w:w="4252" w:type="dxa"/>
            <w:vAlign w:val="bottom"/>
          </w:tcPr>
          <w:p w14:paraId="1424E5B7" w14:textId="384C2B57" w:rsidR="00E76C49" w:rsidRPr="00066576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066576">
              <w:rPr>
                <w:rFonts w:ascii="Arial" w:hAnsi="Arial" w:cs="Arial"/>
                <w:color w:val="000000"/>
                <w:sz w:val="20"/>
                <w:szCs w:val="20"/>
              </w:rPr>
              <w:t>Offshore Datalink Function spec</w:t>
            </w:r>
          </w:p>
        </w:tc>
        <w:tc>
          <w:tcPr>
            <w:tcW w:w="1418" w:type="dxa"/>
            <w:vAlign w:val="center"/>
          </w:tcPr>
          <w:p w14:paraId="668D5287" w14:textId="549B2493" w:rsidR="00E76C49" w:rsidRPr="00066576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066576">
              <w:rPr>
                <w:rFonts w:ascii="Arial" w:hAnsi="Arial" w:cs="Arial"/>
                <w:sz w:val="20"/>
                <w:szCs w:val="20"/>
              </w:rPr>
              <w:t>Issue 005</w:t>
            </w:r>
          </w:p>
        </w:tc>
        <w:tc>
          <w:tcPr>
            <w:tcW w:w="1701" w:type="dxa"/>
          </w:tcPr>
          <w:p w14:paraId="56A3F5F5" w14:textId="4E5FB8B4" w:rsidR="00E76C49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2D61DB">
              <w:rPr>
                <w:rFonts w:ascii="Arial" w:hAnsi="Arial" w:cs="Arial"/>
                <w:sz w:val="20"/>
                <w:szCs w:val="20"/>
              </w:rPr>
              <w:t>04 March 2024</w:t>
            </w:r>
          </w:p>
        </w:tc>
      </w:tr>
      <w:tr w:rsidR="00E76C49" w:rsidRPr="00BF03E5" w14:paraId="4298EC17" w14:textId="77777777" w:rsidTr="00676961">
        <w:tc>
          <w:tcPr>
            <w:tcW w:w="1413" w:type="dxa"/>
            <w:vAlign w:val="bottom"/>
          </w:tcPr>
          <w:p w14:paraId="3960CCA5" w14:textId="0B9B1233" w:rsidR="00E76C49" w:rsidRPr="00066576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066576">
              <w:rPr>
                <w:rFonts w:ascii="Arial" w:hAnsi="Arial" w:cs="Arial"/>
                <w:color w:val="000000"/>
                <w:sz w:val="20"/>
                <w:szCs w:val="20"/>
              </w:rPr>
              <w:t>STCP06-1</w:t>
            </w:r>
          </w:p>
        </w:tc>
        <w:tc>
          <w:tcPr>
            <w:tcW w:w="4252" w:type="dxa"/>
            <w:vAlign w:val="bottom"/>
          </w:tcPr>
          <w:p w14:paraId="5197A48A" w14:textId="07065A1E" w:rsidR="00E76C49" w:rsidRPr="00066576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066576">
              <w:rPr>
                <w:rFonts w:ascii="Arial" w:hAnsi="Arial" w:cs="Arial"/>
                <w:color w:val="000000"/>
                <w:sz w:val="20"/>
                <w:szCs w:val="20"/>
              </w:rPr>
              <w:t>System Restoration</w:t>
            </w:r>
          </w:p>
        </w:tc>
        <w:tc>
          <w:tcPr>
            <w:tcW w:w="1418" w:type="dxa"/>
            <w:vAlign w:val="center"/>
          </w:tcPr>
          <w:p w14:paraId="419030BA" w14:textId="76F89CB5" w:rsidR="00E76C49" w:rsidRPr="00066576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066576">
              <w:rPr>
                <w:rFonts w:ascii="Arial" w:hAnsi="Arial" w:cs="Arial"/>
                <w:sz w:val="20"/>
                <w:szCs w:val="20"/>
              </w:rPr>
              <w:t>Issue 008</w:t>
            </w:r>
          </w:p>
        </w:tc>
        <w:tc>
          <w:tcPr>
            <w:tcW w:w="1701" w:type="dxa"/>
          </w:tcPr>
          <w:p w14:paraId="53AA2D4E" w14:textId="493DC05C" w:rsidR="00E76C49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2D61DB">
              <w:rPr>
                <w:rFonts w:ascii="Arial" w:hAnsi="Arial" w:cs="Arial"/>
                <w:sz w:val="20"/>
                <w:szCs w:val="20"/>
              </w:rPr>
              <w:t>04 March 2024</w:t>
            </w:r>
          </w:p>
        </w:tc>
      </w:tr>
      <w:tr w:rsidR="00E76C49" w:rsidRPr="00BF03E5" w14:paraId="481981ED" w14:textId="77777777" w:rsidTr="00676961">
        <w:tc>
          <w:tcPr>
            <w:tcW w:w="1413" w:type="dxa"/>
            <w:vAlign w:val="bottom"/>
          </w:tcPr>
          <w:p w14:paraId="4D25B3B6" w14:textId="7C91FD48" w:rsidR="00E76C49" w:rsidRPr="00066576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066576">
              <w:rPr>
                <w:rFonts w:ascii="Arial" w:hAnsi="Arial" w:cs="Arial"/>
                <w:color w:val="000000"/>
                <w:sz w:val="20"/>
                <w:szCs w:val="20"/>
              </w:rPr>
              <w:t>STCP06-2</w:t>
            </w:r>
          </w:p>
        </w:tc>
        <w:tc>
          <w:tcPr>
            <w:tcW w:w="4252" w:type="dxa"/>
            <w:vAlign w:val="bottom"/>
          </w:tcPr>
          <w:p w14:paraId="3A6C254F" w14:textId="42018C06" w:rsidR="00E76C49" w:rsidRPr="00066576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066576">
              <w:rPr>
                <w:rFonts w:ascii="Arial" w:hAnsi="Arial" w:cs="Arial"/>
                <w:color w:val="000000"/>
                <w:sz w:val="20"/>
                <w:szCs w:val="20"/>
              </w:rPr>
              <w:t>De-synchronised Island Management</w:t>
            </w:r>
          </w:p>
        </w:tc>
        <w:tc>
          <w:tcPr>
            <w:tcW w:w="1418" w:type="dxa"/>
            <w:vAlign w:val="center"/>
          </w:tcPr>
          <w:p w14:paraId="61E01985" w14:textId="5281E7D2" w:rsidR="00E76C49" w:rsidRPr="00066576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066576">
              <w:rPr>
                <w:rFonts w:ascii="Arial" w:hAnsi="Arial" w:cs="Arial"/>
                <w:sz w:val="20"/>
                <w:szCs w:val="20"/>
              </w:rPr>
              <w:t>Issue 007</w:t>
            </w:r>
          </w:p>
        </w:tc>
        <w:tc>
          <w:tcPr>
            <w:tcW w:w="1701" w:type="dxa"/>
          </w:tcPr>
          <w:p w14:paraId="6D3FEAA4" w14:textId="610963A2" w:rsidR="00E76C49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2D61DB">
              <w:rPr>
                <w:rFonts w:ascii="Arial" w:hAnsi="Arial" w:cs="Arial"/>
                <w:sz w:val="20"/>
                <w:szCs w:val="20"/>
              </w:rPr>
              <w:t>04 March 2024</w:t>
            </w:r>
          </w:p>
        </w:tc>
      </w:tr>
      <w:tr w:rsidR="00E76C49" w:rsidRPr="00BF03E5" w14:paraId="1860EBB2" w14:textId="77777777" w:rsidTr="00676961">
        <w:tc>
          <w:tcPr>
            <w:tcW w:w="1413" w:type="dxa"/>
            <w:vAlign w:val="bottom"/>
          </w:tcPr>
          <w:p w14:paraId="159A2DC1" w14:textId="560F2C21" w:rsidR="00E76C49" w:rsidRPr="00066576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066576">
              <w:rPr>
                <w:rFonts w:ascii="Arial" w:hAnsi="Arial" w:cs="Arial"/>
                <w:color w:val="000000"/>
                <w:sz w:val="20"/>
                <w:szCs w:val="20"/>
              </w:rPr>
              <w:t>STCP06-3</w:t>
            </w:r>
          </w:p>
        </w:tc>
        <w:tc>
          <w:tcPr>
            <w:tcW w:w="4252" w:type="dxa"/>
            <w:vAlign w:val="bottom"/>
          </w:tcPr>
          <w:p w14:paraId="56D9F19F" w14:textId="4B8B1C17" w:rsidR="00E76C49" w:rsidRPr="00066576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066576">
              <w:rPr>
                <w:rFonts w:ascii="Arial" w:hAnsi="Arial" w:cs="Arial"/>
                <w:color w:val="000000"/>
                <w:sz w:val="20"/>
                <w:szCs w:val="20"/>
              </w:rPr>
              <w:t>System Incident Management</w:t>
            </w:r>
          </w:p>
        </w:tc>
        <w:tc>
          <w:tcPr>
            <w:tcW w:w="1418" w:type="dxa"/>
            <w:vAlign w:val="center"/>
          </w:tcPr>
          <w:p w14:paraId="0217368F" w14:textId="5CA75567" w:rsidR="00E76C49" w:rsidRPr="00066576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066576">
              <w:rPr>
                <w:rFonts w:ascii="Arial" w:hAnsi="Arial" w:cs="Arial"/>
                <w:sz w:val="20"/>
                <w:szCs w:val="20"/>
              </w:rPr>
              <w:t>Issue 007</w:t>
            </w:r>
          </w:p>
        </w:tc>
        <w:tc>
          <w:tcPr>
            <w:tcW w:w="1701" w:type="dxa"/>
          </w:tcPr>
          <w:p w14:paraId="4F94BE9A" w14:textId="4040325E" w:rsidR="00E76C49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2D61DB">
              <w:rPr>
                <w:rFonts w:ascii="Arial" w:hAnsi="Arial" w:cs="Arial"/>
                <w:sz w:val="20"/>
                <w:szCs w:val="20"/>
              </w:rPr>
              <w:t>04 March 2024</w:t>
            </w:r>
          </w:p>
        </w:tc>
      </w:tr>
      <w:tr w:rsidR="00E76C49" w:rsidRPr="00BF03E5" w14:paraId="45814E79" w14:textId="77777777" w:rsidTr="00676961">
        <w:tc>
          <w:tcPr>
            <w:tcW w:w="1413" w:type="dxa"/>
            <w:vAlign w:val="bottom"/>
          </w:tcPr>
          <w:p w14:paraId="593EDCA9" w14:textId="2E1102DA" w:rsidR="00E76C49" w:rsidRPr="00066576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066576">
              <w:rPr>
                <w:rFonts w:ascii="Arial" w:hAnsi="Arial" w:cs="Arial"/>
                <w:color w:val="000000"/>
                <w:sz w:val="20"/>
                <w:szCs w:val="20"/>
              </w:rPr>
              <w:t>STCP06-4</w:t>
            </w:r>
          </w:p>
        </w:tc>
        <w:tc>
          <w:tcPr>
            <w:tcW w:w="4252" w:type="dxa"/>
            <w:vAlign w:val="bottom"/>
          </w:tcPr>
          <w:p w14:paraId="5BA426CB" w14:textId="32C1817D" w:rsidR="00E76C49" w:rsidRPr="00066576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066576">
              <w:rPr>
                <w:rFonts w:ascii="Arial" w:hAnsi="Arial" w:cs="Arial"/>
                <w:color w:val="000000"/>
                <w:sz w:val="20"/>
                <w:szCs w:val="20"/>
              </w:rPr>
              <w:t>Contingency Arrangements</w:t>
            </w:r>
          </w:p>
        </w:tc>
        <w:tc>
          <w:tcPr>
            <w:tcW w:w="1418" w:type="dxa"/>
            <w:vAlign w:val="center"/>
          </w:tcPr>
          <w:p w14:paraId="43712D10" w14:textId="04F23664" w:rsidR="00E76C49" w:rsidRPr="00066576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066576">
              <w:rPr>
                <w:rFonts w:ascii="Arial" w:hAnsi="Arial" w:cs="Arial"/>
                <w:sz w:val="20"/>
                <w:szCs w:val="20"/>
              </w:rPr>
              <w:t>Issue 008</w:t>
            </w:r>
          </w:p>
        </w:tc>
        <w:tc>
          <w:tcPr>
            <w:tcW w:w="1701" w:type="dxa"/>
          </w:tcPr>
          <w:p w14:paraId="67DA8731" w14:textId="79D904EE" w:rsidR="00E76C49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2D61DB">
              <w:rPr>
                <w:rFonts w:ascii="Arial" w:hAnsi="Arial" w:cs="Arial"/>
                <w:sz w:val="20"/>
                <w:szCs w:val="20"/>
              </w:rPr>
              <w:t>04 March 2024</w:t>
            </w:r>
          </w:p>
        </w:tc>
      </w:tr>
      <w:tr w:rsidR="00E76C49" w:rsidRPr="00BF03E5" w14:paraId="4913BC91" w14:textId="77777777" w:rsidTr="00676961">
        <w:tc>
          <w:tcPr>
            <w:tcW w:w="1413" w:type="dxa"/>
            <w:vAlign w:val="bottom"/>
          </w:tcPr>
          <w:p w14:paraId="0CAC5279" w14:textId="73E7F0EA" w:rsidR="00E76C49" w:rsidRPr="00066576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066576">
              <w:rPr>
                <w:rFonts w:ascii="Arial" w:hAnsi="Arial" w:cs="Arial"/>
                <w:color w:val="000000"/>
                <w:sz w:val="20"/>
                <w:szCs w:val="20"/>
              </w:rPr>
              <w:t>STCP08-3</w:t>
            </w:r>
          </w:p>
        </w:tc>
        <w:tc>
          <w:tcPr>
            <w:tcW w:w="4252" w:type="dxa"/>
            <w:vAlign w:val="bottom"/>
          </w:tcPr>
          <w:p w14:paraId="49E4AF9E" w14:textId="16E22094" w:rsidR="00E76C49" w:rsidRPr="00066576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066576">
              <w:rPr>
                <w:rFonts w:ascii="Arial" w:hAnsi="Arial" w:cs="Arial"/>
                <w:color w:val="000000"/>
                <w:sz w:val="20"/>
                <w:szCs w:val="20"/>
              </w:rPr>
              <w:t>Operational Test and System Test</w:t>
            </w:r>
          </w:p>
        </w:tc>
        <w:tc>
          <w:tcPr>
            <w:tcW w:w="1418" w:type="dxa"/>
            <w:vAlign w:val="center"/>
          </w:tcPr>
          <w:p w14:paraId="65321B0F" w14:textId="557AFC0B" w:rsidR="00E76C49" w:rsidRPr="00066576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066576">
              <w:rPr>
                <w:rFonts w:ascii="Arial" w:hAnsi="Arial" w:cs="Arial"/>
                <w:sz w:val="20"/>
                <w:szCs w:val="20"/>
              </w:rPr>
              <w:t>Issue 007</w:t>
            </w:r>
          </w:p>
        </w:tc>
        <w:tc>
          <w:tcPr>
            <w:tcW w:w="1701" w:type="dxa"/>
          </w:tcPr>
          <w:p w14:paraId="4E450669" w14:textId="159F14ED" w:rsidR="00E76C49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2D61DB">
              <w:rPr>
                <w:rFonts w:ascii="Arial" w:hAnsi="Arial" w:cs="Arial"/>
                <w:sz w:val="20"/>
                <w:szCs w:val="20"/>
              </w:rPr>
              <w:t>04 March 2024</w:t>
            </w:r>
          </w:p>
        </w:tc>
      </w:tr>
      <w:tr w:rsidR="00E76C49" w:rsidRPr="00BF03E5" w14:paraId="3A519591" w14:textId="77777777" w:rsidTr="00676961">
        <w:tc>
          <w:tcPr>
            <w:tcW w:w="1413" w:type="dxa"/>
            <w:vAlign w:val="bottom"/>
          </w:tcPr>
          <w:p w14:paraId="1535D906" w14:textId="68404A43" w:rsidR="00E76C49" w:rsidRPr="00066576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066576">
              <w:rPr>
                <w:rFonts w:ascii="Arial" w:hAnsi="Arial" w:cs="Arial"/>
                <w:color w:val="000000"/>
                <w:sz w:val="20"/>
                <w:szCs w:val="20"/>
              </w:rPr>
              <w:t>STCP11-1</w:t>
            </w:r>
          </w:p>
        </w:tc>
        <w:tc>
          <w:tcPr>
            <w:tcW w:w="4252" w:type="dxa"/>
            <w:vAlign w:val="bottom"/>
          </w:tcPr>
          <w:p w14:paraId="4DD3868F" w14:textId="5860B884" w:rsidR="00E76C49" w:rsidRPr="00066576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066576">
              <w:rPr>
                <w:rFonts w:ascii="Arial" w:hAnsi="Arial" w:cs="Arial"/>
                <w:color w:val="000000"/>
                <w:sz w:val="20"/>
                <w:szCs w:val="20"/>
              </w:rPr>
              <w:t>Outage Planning</w:t>
            </w:r>
          </w:p>
        </w:tc>
        <w:tc>
          <w:tcPr>
            <w:tcW w:w="1418" w:type="dxa"/>
            <w:vAlign w:val="center"/>
          </w:tcPr>
          <w:p w14:paraId="46DDEB73" w14:textId="26B34FBA" w:rsidR="00E76C49" w:rsidRPr="00066576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066576">
              <w:rPr>
                <w:rFonts w:ascii="Arial" w:hAnsi="Arial" w:cs="Arial"/>
                <w:sz w:val="20"/>
                <w:szCs w:val="20"/>
              </w:rPr>
              <w:t>Issue 009</w:t>
            </w:r>
          </w:p>
        </w:tc>
        <w:tc>
          <w:tcPr>
            <w:tcW w:w="1701" w:type="dxa"/>
          </w:tcPr>
          <w:p w14:paraId="4A9E69E7" w14:textId="12F28252" w:rsidR="00E76C49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2D61DB">
              <w:rPr>
                <w:rFonts w:ascii="Arial" w:hAnsi="Arial" w:cs="Arial"/>
                <w:sz w:val="20"/>
                <w:szCs w:val="20"/>
              </w:rPr>
              <w:t>04 March 2024</w:t>
            </w:r>
          </w:p>
        </w:tc>
      </w:tr>
      <w:tr w:rsidR="00E76C49" w:rsidRPr="00BF03E5" w14:paraId="718B7596" w14:textId="77777777" w:rsidTr="00676961">
        <w:tc>
          <w:tcPr>
            <w:tcW w:w="1413" w:type="dxa"/>
            <w:vAlign w:val="bottom"/>
          </w:tcPr>
          <w:p w14:paraId="66E39C90" w14:textId="5FF6BD45" w:rsidR="00E76C49" w:rsidRPr="00066576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066576">
              <w:rPr>
                <w:rFonts w:ascii="Arial" w:hAnsi="Arial" w:cs="Arial"/>
                <w:color w:val="000000"/>
                <w:sz w:val="20"/>
                <w:szCs w:val="20"/>
              </w:rPr>
              <w:t>STCP11-2</w:t>
            </w:r>
          </w:p>
        </w:tc>
        <w:tc>
          <w:tcPr>
            <w:tcW w:w="4252" w:type="dxa"/>
            <w:vAlign w:val="bottom"/>
          </w:tcPr>
          <w:p w14:paraId="44FA25B1" w14:textId="1F14DE10" w:rsidR="00E76C49" w:rsidRPr="00066576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066576">
              <w:rPr>
                <w:rFonts w:ascii="Arial" w:hAnsi="Arial" w:cs="Arial"/>
                <w:color w:val="000000"/>
                <w:sz w:val="20"/>
                <w:szCs w:val="20"/>
              </w:rPr>
              <w:t>Outage Data Exchange</w:t>
            </w:r>
          </w:p>
        </w:tc>
        <w:tc>
          <w:tcPr>
            <w:tcW w:w="1418" w:type="dxa"/>
            <w:vAlign w:val="center"/>
          </w:tcPr>
          <w:p w14:paraId="4B84C7EC" w14:textId="38E1068B" w:rsidR="00E76C49" w:rsidRPr="00066576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066576">
              <w:rPr>
                <w:rFonts w:ascii="Arial" w:hAnsi="Arial" w:cs="Arial"/>
                <w:sz w:val="20"/>
                <w:szCs w:val="20"/>
              </w:rPr>
              <w:t>Issue 009</w:t>
            </w:r>
          </w:p>
        </w:tc>
        <w:tc>
          <w:tcPr>
            <w:tcW w:w="1701" w:type="dxa"/>
          </w:tcPr>
          <w:p w14:paraId="3FF693A8" w14:textId="7C7E3C6E" w:rsidR="00E76C49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2D61DB">
              <w:rPr>
                <w:rFonts w:ascii="Arial" w:hAnsi="Arial" w:cs="Arial"/>
                <w:sz w:val="20"/>
                <w:szCs w:val="20"/>
              </w:rPr>
              <w:t>04 March 2024</w:t>
            </w:r>
          </w:p>
        </w:tc>
      </w:tr>
      <w:tr w:rsidR="00E76C49" w:rsidRPr="00BF03E5" w14:paraId="38B4829E" w14:textId="77777777" w:rsidTr="00676961">
        <w:tc>
          <w:tcPr>
            <w:tcW w:w="1413" w:type="dxa"/>
            <w:vAlign w:val="bottom"/>
          </w:tcPr>
          <w:p w14:paraId="03CAF0D7" w14:textId="697545A6" w:rsidR="00E76C49" w:rsidRPr="00066576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066576">
              <w:rPr>
                <w:rFonts w:ascii="Arial" w:hAnsi="Arial" w:cs="Arial"/>
                <w:color w:val="000000"/>
                <w:sz w:val="20"/>
                <w:szCs w:val="20"/>
              </w:rPr>
              <w:t>STCP16-1</w:t>
            </w:r>
          </w:p>
        </w:tc>
        <w:tc>
          <w:tcPr>
            <w:tcW w:w="4252" w:type="dxa"/>
            <w:vAlign w:val="bottom"/>
          </w:tcPr>
          <w:p w14:paraId="1B86294C" w14:textId="7E97D0D1" w:rsidR="00E76C49" w:rsidRPr="00066576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066576">
              <w:rPr>
                <w:rFonts w:ascii="Arial" w:hAnsi="Arial" w:cs="Arial"/>
                <w:color w:val="000000"/>
                <w:sz w:val="20"/>
                <w:szCs w:val="20"/>
              </w:rPr>
              <w:t>Investment Planning</w:t>
            </w:r>
          </w:p>
        </w:tc>
        <w:tc>
          <w:tcPr>
            <w:tcW w:w="1418" w:type="dxa"/>
            <w:vAlign w:val="center"/>
          </w:tcPr>
          <w:p w14:paraId="04EAFD23" w14:textId="6D9CC002" w:rsidR="00E76C49" w:rsidRPr="00066576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066576">
              <w:rPr>
                <w:rFonts w:ascii="Arial" w:hAnsi="Arial" w:cs="Arial"/>
                <w:sz w:val="20"/>
                <w:szCs w:val="20"/>
              </w:rPr>
              <w:t>Issue 009</w:t>
            </w:r>
          </w:p>
        </w:tc>
        <w:tc>
          <w:tcPr>
            <w:tcW w:w="1701" w:type="dxa"/>
          </w:tcPr>
          <w:p w14:paraId="45FDE7DA" w14:textId="11E15474" w:rsidR="00E76C49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2D61DB">
              <w:rPr>
                <w:rFonts w:ascii="Arial" w:hAnsi="Arial" w:cs="Arial"/>
                <w:sz w:val="20"/>
                <w:szCs w:val="20"/>
              </w:rPr>
              <w:t>04 March 2024</w:t>
            </w:r>
          </w:p>
        </w:tc>
      </w:tr>
      <w:tr w:rsidR="00E76C49" w:rsidRPr="00BF03E5" w14:paraId="72EF723C" w14:textId="77777777" w:rsidTr="00676961">
        <w:tc>
          <w:tcPr>
            <w:tcW w:w="1413" w:type="dxa"/>
            <w:vAlign w:val="bottom"/>
          </w:tcPr>
          <w:p w14:paraId="0003BADF" w14:textId="70C29571" w:rsidR="00E76C49" w:rsidRPr="00066576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066576">
              <w:rPr>
                <w:rFonts w:ascii="Arial" w:hAnsi="Arial" w:cs="Arial"/>
                <w:color w:val="000000"/>
                <w:sz w:val="20"/>
                <w:szCs w:val="20"/>
              </w:rPr>
              <w:t>STCP18-1</w:t>
            </w:r>
          </w:p>
        </w:tc>
        <w:tc>
          <w:tcPr>
            <w:tcW w:w="4252" w:type="dxa"/>
            <w:vAlign w:val="bottom"/>
          </w:tcPr>
          <w:p w14:paraId="2A24BDD4" w14:textId="2132ED4B" w:rsidR="00E76C49" w:rsidRPr="00066576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066576">
              <w:rPr>
                <w:rFonts w:ascii="Arial" w:hAnsi="Arial" w:cs="Arial"/>
                <w:color w:val="000000"/>
                <w:sz w:val="20"/>
                <w:szCs w:val="20"/>
              </w:rPr>
              <w:t>Connection and Mod Application</w:t>
            </w:r>
          </w:p>
        </w:tc>
        <w:tc>
          <w:tcPr>
            <w:tcW w:w="1418" w:type="dxa"/>
            <w:vAlign w:val="center"/>
          </w:tcPr>
          <w:p w14:paraId="5E932610" w14:textId="5E4BD908" w:rsidR="00E76C49" w:rsidRPr="00066576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066576">
              <w:rPr>
                <w:rFonts w:ascii="Arial" w:hAnsi="Arial" w:cs="Arial"/>
                <w:sz w:val="20"/>
                <w:szCs w:val="20"/>
              </w:rPr>
              <w:t>Issue 0013</w:t>
            </w:r>
          </w:p>
        </w:tc>
        <w:tc>
          <w:tcPr>
            <w:tcW w:w="1701" w:type="dxa"/>
          </w:tcPr>
          <w:p w14:paraId="4E281661" w14:textId="0C71AFCC" w:rsidR="00E76C49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2D61DB">
              <w:rPr>
                <w:rFonts w:ascii="Arial" w:hAnsi="Arial" w:cs="Arial"/>
                <w:sz w:val="20"/>
                <w:szCs w:val="20"/>
              </w:rPr>
              <w:t>04 March 2024</w:t>
            </w:r>
          </w:p>
        </w:tc>
      </w:tr>
      <w:tr w:rsidR="00E76C49" w:rsidRPr="00BF03E5" w14:paraId="66A1AE5F" w14:textId="77777777" w:rsidTr="00676961">
        <w:tc>
          <w:tcPr>
            <w:tcW w:w="1413" w:type="dxa"/>
            <w:vAlign w:val="bottom"/>
          </w:tcPr>
          <w:p w14:paraId="66FE5052" w14:textId="4177C7F3" w:rsidR="00E76C49" w:rsidRPr="00066576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066576">
              <w:rPr>
                <w:rFonts w:ascii="Arial" w:hAnsi="Arial" w:cs="Arial"/>
                <w:color w:val="000000"/>
                <w:sz w:val="20"/>
                <w:szCs w:val="20"/>
              </w:rPr>
              <w:t>STCP19-3</w:t>
            </w:r>
          </w:p>
        </w:tc>
        <w:tc>
          <w:tcPr>
            <w:tcW w:w="4252" w:type="dxa"/>
            <w:vAlign w:val="bottom"/>
          </w:tcPr>
          <w:p w14:paraId="455C429D" w14:textId="5A7348ED" w:rsidR="00E76C49" w:rsidRPr="00066576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066576">
              <w:rPr>
                <w:rFonts w:ascii="Arial" w:hAnsi="Arial" w:cs="Arial"/>
                <w:color w:val="000000"/>
                <w:sz w:val="20"/>
                <w:szCs w:val="20"/>
              </w:rPr>
              <w:t>Operational Notification Compliance Testing</w:t>
            </w:r>
          </w:p>
        </w:tc>
        <w:tc>
          <w:tcPr>
            <w:tcW w:w="1418" w:type="dxa"/>
            <w:vAlign w:val="center"/>
          </w:tcPr>
          <w:p w14:paraId="7F745F4B" w14:textId="34F9FA4B" w:rsidR="00E76C49" w:rsidRPr="00066576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066576">
              <w:rPr>
                <w:rFonts w:ascii="Arial" w:hAnsi="Arial" w:cs="Arial"/>
                <w:sz w:val="20"/>
                <w:szCs w:val="20"/>
              </w:rPr>
              <w:t>Issue 0012</w:t>
            </w:r>
          </w:p>
        </w:tc>
        <w:tc>
          <w:tcPr>
            <w:tcW w:w="1701" w:type="dxa"/>
          </w:tcPr>
          <w:p w14:paraId="2E78AD6B" w14:textId="0071EDCB" w:rsidR="00E76C49" w:rsidRDefault="00E76C49" w:rsidP="00E76C49">
            <w:pPr>
              <w:rPr>
                <w:rFonts w:ascii="Arial" w:hAnsi="Arial" w:cs="Arial"/>
                <w:sz w:val="20"/>
                <w:szCs w:val="20"/>
              </w:rPr>
            </w:pPr>
            <w:r w:rsidRPr="002D61DB">
              <w:rPr>
                <w:rFonts w:ascii="Arial" w:hAnsi="Arial" w:cs="Arial"/>
                <w:sz w:val="20"/>
                <w:szCs w:val="20"/>
              </w:rPr>
              <w:t>04 March 2024</w:t>
            </w:r>
          </w:p>
        </w:tc>
      </w:tr>
      <w:tr w:rsidR="00066576" w:rsidRPr="00BF03E5" w14:paraId="02B442B7" w14:textId="77777777" w:rsidTr="00676961">
        <w:tc>
          <w:tcPr>
            <w:tcW w:w="1413" w:type="dxa"/>
            <w:vAlign w:val="bottom"/>
          </w:tcPr>
          <w:p w14:paraId="36B956B5" w14:textId="09E3A5EF" w:rsidR="00066576" w:rsidRPr="00066576" w:rsidRDefault="00A73732" w:rsidP="00A73732">
            <w:pPr>
              <w:ind w:left="720" w:hanging="7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STCP18-1</w:t>
            </w:r>
          </w:p>
        </w:tc>
        <w:tc>
          <w:tcPr>
            <w:tcW w:w="4252" w:type="dxa"/>
            <w:vAlign w:val="bottom"/>
          </w:tcPr>
          <w:p w14:paraId="7F403232" w14:textId="67364AB6" w:rsidR="00066576" w:rsidRPr="00066576" w:rsidRDefault="00A73732" w:rsidP="00E76C4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Queue Management Coordination</w:t>
            </w:r>
          </w:p>
        </w:tc>
        <w:tc>
          <w:tcPr>
            <w:tcW w:w="1418" w:type="dxa"/>
            <w:vAlign w:val="center"/>
          </w:tcPr>
          <w:p w14:paraId="5CD29D33" w14:textId="3C4C64AA" w:rsidR="00066576" w:rsidRPr="00066576" w:rsidRDefault="00A73732" w:rsidP="00E76C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Issue 001</w:t>
            </w:r>
          </w:p>
        </w:tc>
        <w:tc>
          <w:tcPr>
            <w:tcW w:w="1701" w:type="dxa"/>
          </w:tcPr>
          <w:p w14:paraId="16E5A33E" w14:textId="480F71FF" w:rsidR="00066576" w:rsidRPr="002D61DB" w:rsidRDefault="00A73732" w:rsidP="00E76C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 March 2024</w:t>
            </w:r>
          </w:p>
        </w:tc>
      </w:tr>
      <w:tr w:rsidR="006A1858" w:rsidRPr="00BF03E5" w14:paraId="557B81F5" w14:textId="77777777" w:rsidTr="00676961">
        <w:tc>
          <w:tcPr>
            <w:tcW w:w="1413" w:type="dxa"/>
            <w:vAlign w:val="bottom"/>
          </w:tcPr>
          <w:p w14:paraId="50951E3B" w14:textId="784DD20A" w:rsidR="006A1858" w:rsidRDefault="006A1858" w:rsidP="00A73732">
            <w:pPr>
              <w:ind w:left="720" w:hanging="7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STCP</w:t>
            </w:r>
            <w:r w:rsidR="00FE2126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r w:rsidR="00EC6D81">
              <w:rPr>
                <w:rFonts w:ascii="Arial" w:hAnsi="Arial" w:cs="Arial"/>
                <w:color w:val="000000"/>
                <w:sz w:val="20"/>
                <w:szCs w:val="20"/>
              </w:rPr>
              <w:t>-2</w:t>
            </w:r>
          </w:p>
        </w:tc>
        <w:tc>
          <w:tcPr>
            <w:tcW w:w="4252" w:type="dxa"/>
            <w:vAlign w:val="bottom"/>
          </w:tcPr>
          <w:p w14:paraId="03B58C30" w14:textId="65CE50A3" w:rsidR="006A1858" w:rsidRDefault="00EC6D81" w:rsidP="00E76C4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4919">
              <w:rPr>
                <w:rFonts w:ascii="Arial" w:hAnsi="Arial" w:cs="Arial"/>
                <w:sz w:val="20"/>
                <w:szCs w:val="20"/>
              </w:rPr>
              <w:t>Circuit Live Trip &amp; DAR Tests</w:t>
            </w:r>
          </w:p>
        </w:tc>
        <w:tc>
          <w:tcPr>
            <w:tcW w:w="1418" w:type="dxa"/>
            <w:vAlign w:val="center"/>
          </w:tcPr>
          <w:p w14:paraId="66CFBD3D" w14:textId="268CFE09" w:rsidR="006A1858" w:rsidRDefault="00EC6D81" w:rsidP="00E76C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Issue 00</w:t>
            </w:r>
            <w:r w:rsidR="009A4B9E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14:paraId="4A9BC904" w14:textId="1C4ED8AE" w:rsidR="006A1858" w:rsidRDefault="00EC6D81" w:rsidP="00E76C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 April 2024</w:t>
            </w:r>
          </w:p>
        </w:tc>
      </w:tr>
      <w:tr w:rsidR="00EC6D81" w:rsidRPr="00BF03E5" w14:paraId="59392315" w14:textId="77777777" w:rsidTr="00945ECB">
        <w:tc>
          <w:tcPr>
            <w:tcW w:w="1413" w:type="dxa"/>
            <w:vAlign w:val="bottom"/>
          </w:tcPr>
          <w:p w14:paraId="530FF126" w14:textId="55826DA6" w:rsidR="00EC6D81" w:rsidRDefault="00EC6D81" w:rsidP="00EC6D81">
            <w:pPr>
              <w:ind w:left="720" w:hanging="7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STCP11-1</w:t>
            </w:r>
          </w:p>
        </w:tc>
        <w:tc>
          <w:tcPr>
            <w:tcW w:w="4252" w:type="dxa"/>
            <w:vAlign w:val="center"/>
          </w:tcPr>
          <w:p w14:paraId="25A32BE7" w14:textId="67206D7E" w:rsidR="00EC6D81" w:rsidRDefault="00EC6D81" w:rsidP="00EC6D8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Outage Planning</w:t>
            </w:r>
          </w:p>
        </w:tc>
        <w:tc>
          <w:tcPr>
            <w:tcW w:w="1418" w:type="dxa"/>
            <w:vAlign w:val="center"/>
          </w:tcPr>
          <w:p w14:paraId="7FD8025F" w14:textId="79E43C13" w:rsidR="00EC6D81" w:rsidRDefault="00EC6D81" w:rsidP="00EC6D81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Issue 00</w:t>
            </w:r>
            <w:r w:rsidR="00606F2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14:paraId="1CE00554" w14:textId="71C753D7" w:rsidR="00EC6D81" w:rsidRDefault="00EC6D81" w:rsidP="00EC6D81">
            <w:pPr>
              <w:rPr>
                <w:rFonts w:ascii="Arial" w:hAnsi="Arial" w:cs="Arial"/>
                <w:sz w:val="20"/>
                <w:szCs w:val="20"/>
              </w:rPr>
            </w:pPr>
            <w:r w:rsidRPr="002868CE">
              <w:rPr>
                <w:rFonts w:ascii="Arial" w:hAnsi="Arial" w:cs="Arial"/>
                <w:sz w:val="20"/>
                <w:szCs w:val="20"/>
              </w:rPr>
              <w:t>12 April 2024</w:t>
            </w:r>
          </w:p>
        </w:tc>
      </w:tr>
      <w:tr w:rsidR="00EC6D81" w:rsidRPr="00BF03E5" w14:paraId="47AA7E1D" w14:textId="77777777" w:rsidTr="00945ECB">
        <w:tc>
          <w:tcPr>
            <w:tcW w:w="1413" w:type="dxa"/>
            <w:vAlign w:val="bottom"/>
          </w:tcPr>
          <w:p w14:paraId="2B48401F" w14:textId="732757FA" w:rsidR="00EC6D81" w:rsidRDefault="00EC6D81" w:rsidP="00EC6D81">
            <w:pPr>
              <w:ind w:left="720" w:hanging="7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STCP11-2</w:t>
            </w:r>
          </w:p>
        </w:tc>
        <w:tc>
          <w:tcPr>
            <w:tcW w:w="4252" w:type="dxa"/>
            <w:vAlign w:val="center"/>
          </w:tcPr>
          <w:p w14:paraId="0DD0A421" w14:textId="6B77ED5F" w:rsidR="00EC6D81" w:rsidRDefault="00EC6D81" w:rsidP="00EC6D8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Outage Data Exchange</w:t>
            </w:r>
          </w:p>
        </w:tc>
        <w:tc>
          <w:tcPr>
            <w:tcW w:w="1418" w:type="dxa"/>
            <w:vAlign w:val="center"/>
          </w:tcPr>
          <w:p w14:paraId="183548AD" w14:textId="052EEDB8" w:rsidR="00EC6D81" w:rsidRDefault="00EC6D81" w:rsidP="00EC6D81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Issue 00</w:t>
            </w:r>
            <w:r w:rsidR="00606F2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14:paraId="4F31E1A6" w14:textId="06E86335" w:rsidR="00EC6D81" w:rsidRDefault="00EC6D81" w:rsidP="00EC6D81">
            <w:pPr>
              <w:rPr>
                <w:rFonts w:ascii="Arial" w:hAnsi="Arial" w:cs="Arial"/>
                <w:sz w:val="20"/>
                <w:szCs w:val="20"/>
              </w:rPr>
            </w:pPr>
            <w:r w:rsidRPr="002868CE">
              <w:rPr>
                <w:rFonts w:ascii="Arial" w:hAnsi="Arial" w:cs="Arial"/>
                <w:sz w:val="20"/>
                <w:szCs w:val="20"/>
              </w:rPr>
              <w:t>12 April 2024</w:t>
            </w:r>
          </w:p>
        </w:tc>
      </w:tr>
      <w:tr w:rsidR="00EC6D81" w:rsidRPr="00BF03E5" w14:paraId="17724244" w14:textId="77777777" w:rsidTr="00676961">
        <w:tc>
          <w:tcPr>
            <w:tcW w:w="1413" w:type="dxa"/>
            <w:vAlign w:val="bottom"/>
          </w:tcPr>
          <w:p w14:paraId="6F849056" w14:textId="4408AAA9" w:rsidR="00EC6D81" w:rsidRDefault="00EC6D81" w:rsidP="00EC6D81">
            <w:pPr>
              <w:ind w:left="720" w:hanging="7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STCP19-3</w:t>
            </w:r>
          </w:p>
        </w:tc>
        <w:tc>
          <w:tcPr>
            <w:tcW w:w="4252" w:type="dxa"/>
            <w:vAlign w:val="bottom"/>
          </w:tcPr>
          <w:p w14:paraId="4BA229A1" w14:textId="59AF7804" w:rsidR="00EC6D81" w:rsidRDefault="00EC6D81" w:rsidP="00EC6D8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Operational Notification &amp; Compliance Testing</w:t>
            </w:r>
          </w:p>
        </w:tc>
        <w:tc>
          <w:tcPr>
            <w:tcW w:w="1418" w:type="dxa"/>
            <w:vAlign w:val="center"/>
          </w:tcPr>
          <w:p w14:paraId="2723DF08" w14:textId="73FF7739" w:rsidR="00EC6D81" w:rsidRDefault="00EC6D81" w:rsidP="00EC6D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Issue 0013</w:t>
            </w:r>
          </w:p>
        </w:tc>
        <w:tc>
          <w:tcPr>
            <w:tcW w:w="1701" w:type="dxa"/>
          </w:tcPr>
          <w:p w14:paraId="262FEBB5" w14:textId="1C32A4B9" w:rsidR="00EC6D81" w:rsidRDefault="00EC6D81" w:rsidP="00EC6D81">
            <w:pPr>
              <w:rPr>
                <w:rFonts w:ascii="Arial" w:hAnsi="Arial" w:cs="Arial"/>
                <w:sz w:val="20"/>
                <w:szCs w:val="20"/>
              </w:rPr>
            </w:pPr>
            <w:r w:rsidRPr="002868CE">
              <w:rPr>
                <w:rFonts w:ascii="Arial" w:hAnsi="Arial" w:cs="Arial"/>
                <w:sz w:val="20"/>
                <w:szCs w:val="20"/>
              </w:rPr>
              <w:t>12 April 2024</w:t>
            </w:r>
          </w:p>
        </w:tc>
      </w:tr>
      <w:tr w:rsidR="00EC6D81" w:rsidRPr="00BF03E5" w14:paraId="138DB7AF" w14:textId="77777777" w:rsidTr="00676961">
        <w:tc>
          <w:tcPr>
            <w:tcW w:w="1413" w:type="dxa"/>
            <w:vAlign w:val="bottom"/>
          </w:tcPr>
          <w:p w14:paraId="1564F76F" w14:textId="5EB353D5" w:rsidR="00EC6D81" w:rsidRDefault="00EC6D81" w:rsidP="00EC6D81">
            <w:pPr>
              <w:ind w:left="720" w:hanging="7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STCP19-6</w:t>
            </w:r>
          </w:p>
        </w:tc>
        <w:tc>
          <w:tcPr>
            <w:tcW w:w="4252" w:type="dxa"/>
            <w:vAlign w:val="bottom"/>
          </w:tcPr>
          <w:p w14:paraId="5D7510CC" w14:textId="202A851F" w:rsidR="00EC6D81" w:rsidRDefault="00EC6D81" w:rsidP="00EC6D8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Application Fee</w:t>
            </w:r>
          </w:p>
        </w:tc>
        <w:tc>
          <w:tcPr>
            <w:tcW w:w="1418" w:type="dxa"/>
            <w:vAlign w:val="center"/>
          </w:tcPr>
          <w:p w14:paraId="6F125A24" w14:textId="2DAC6E72" w:rsidR="00EC6D81" w:rsidRDefault="00EC6D81" w:rsidP="00EC6D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Issue 0010</w:t>
            </w:r>
          </w:p>
        </w:tc>
        <w:tc>
          <w:tcPr>
            <w:tcW w:w="1701" w:type="dxa"/>
          </w:tcPr>
          <w:p w14:paraId="2E1916D5" w14:textId="5DE61716" w:rsidR="00EC6D81" w:rsidRDefault="00EC6D81" w:rsidP="00EC6D81">
            <w:pPr>
              <w:rPr>
                <w:rFonts w:ascii="Arial" w:hAnsi="Arial" w:cs="Arial"/>
                <w:sz w:val="20"/>
                <w:szCs w:val="20"/>
              </w:rPr>
            </w:pPr>
            <w:r w:rsidRPr="002868CE">
              <w:rPr>
                <w:rFonts w:ascii="Arial" w:hAnsi="Arial" w:cs="Arial"/>
                <w:sz w:val="20"/>
                <w:szCs w:val="20"/>
              </w:rPr>
              <w:t>12 April 2024</w:t>
            </w:r>
          </w:p>
        </w:tc>
      </w:tr>
      <w:tr w:rsidR="00160484" w:rsidRPr="00BF03E5" w14:paraId="76DB3D1C" w14:textId="77777777" w:rsidTr="00A03194">
        <w:tc>
          <w:tcPr>
            <w:tcW w:w="1413" w:type="dxa"/>
            <w:vAlign w:val="bottom"/>
          </w:tcPr>
          <w:p w14:paraId="7377A580" w14:textId="377BD0EE" w:rsidR="00160484" w:rsidRDefault="00160484" w:rsidP="00160484">
            <w:pPr>
              <w:ind w:left="720" w:hanging="7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STCP18</w:t>
            </w:r>
            <w:r w:rsidR="002314C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2" w:type="dxa"/>
            <w:vAlign w:val="center"/>
          </w:tcPr>
          <w:p w14:paraId="50151D27" w14:textId="48F91F96" w:rsidR="00160484" w:rsidRPr="00035F6B" w:rsidRDefault="00160484" w:rsidP="00160484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Requests for a Statement of Works</w:t>
            </w:r>
          </w:p>
        </w:tc>
        <w:tc>
          <w:tcPr>
            <w:tcW w:w="1418" w:type="dxa"/>
            <w:vAlign w:val="center"/>
          </w:tcPr>
          <w:p w14:paraId="550C5289" w14:textId="469BDE52" w:rsidR="00160484" w:rsidRDefault="00F73894" w:rsidP="001604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Issue 007</w:t>
            </w:r>
          </w:p>
        </w:tc>
        <w:tc>
          <w:tcPr>
            <w:tcW w:w="1701" w:type="dxa"/>
          </w:tcPr>
          <w:p w14:paraId="54C724CA" w14:textId="4F9C8DB6" w:rsidR="00160484" w:rsidRPr="002868CE" w:rsidRDefault="00F73894" w:rsidP="001604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 June 2024</w:t>
            </w:r>
          </w:p>
        </w:tc>
      </w:tr>
      <w:tr w:rsidR="002314C9" w:rsidRPr="00BF03E5" w14:paraId="55CE4014" w14:textId="77777777" w:rsidTr="00D03AF4">
        <w:tc>
          <w:tcPr>
            <w:tcW w:w="1413" w:type="dxa"/>
            <w:vAlign w:val="bottom"/>
          </w:tcPr>
          <w:p w14:paraId="32B286D1" w14:textId="6A6507E4" w:rsidR="002314C9" w:rsidRDefault="002314C9" w:rsidP="002314C9">
            <w:pPr>
              <w:ind w:left="720" w:hanging="7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STCP19-3</w:t>
            </w:r>
          </w:p>
        </w:tc>
        <w:tc>
          <w:tcPr>
            <w:tcW w:w="4252" w:type="dxa"/>
            <w:vAlign w:val="bottom"/>
          </w:tcPr>
          <w:p w14:paraId="05EADB1E" w14:textId="40ECA4F2" w:rsidR="002314C9" w:rsidRPr="00035F6B" w:rsidRDefault="002314C9" w:rsidP="002314C9">
            <w:pPr>
              <w:rPr>
                <w:rFonts w:ascii="Arial" w:hAnsi="Arial" w:cs="Arial"/>
                <w:sz w:val="20"/>
                <w:szCs w:val="20"/>
              </w:rPr>
            </w:pPr>
            <w:r w:rsidRPr="00035F6B">
              <w:rPr>
                <w:rFonts w:ascii="Arial" w:hAnsi="Arial" w:cs="Arial"/>
                <w:sz w:val="20"/>
                <w:szCs w:val="20"/>
              </w:rPr>
              <w:t>Operational Notification &amp; Compliance Testing</w:t>
            </w:r>
          </w:p>
        </w:tc>
        <w:tc>
          <w:tcPr>
            <w:tcW w:w="1418" w:type="dxa"/>
            <w:vAlign w:val="center"/>
          </w:tcPr>
          <w:p w14:paraId="1DE4C38D" w14:textId="4ED48AB0" w:rsidR="002314C9" w:rsidRDefault="00472A80" w:rsidP="002314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Issue </w:t>
            </w:r>
            <w:r w:rsidR="0049674E">
              <w:rPr>
                <w:rFonts w:ascii="Arial" w:hAnsi="Arial" w:cs="Arial"/>
                <w:sz w:val="20"/>
                <w:szCs w:val="20"/>
              </w:rPr>
              <w:t>0014</w:t>
            </w:r>
          </w:p>
        </w:tc>
        <w:tc>
          <w:tcPr>
            <w:tcW w:w="1701" w:type="dxa"/>
          </w:tcPr>
          <w:p w14:paraId="6C2EADCB" w14:textId="4290CC80" w:rsidR="002314C9" w:rsidRDefault="0049674E" w:rsidP="002314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 June 2024</w:t>
            </w:r>
          </w:p>
        </w:tc>
      </w:tr>
    </w:tbl>
    <w:p w14:paraId="15F515E7" w14:textId="77777777" w:rsidR="00DE1166" w:rsidRPr="00BB0895" w:rsidRDefault="00DE1166" w:rsidP="00DE1166">
      <w:pPr>
        <w:jc w:val="center"/>
        <w:rPr>
          <w:rFonts w:ascii="Arial" w:hAnsi="Arial" w:cs="Arial"/>
          <w:b/>
          <w:bCs/>
          <w:sz w:val="20"/>
          <w:szCs w:val="20"/>
        </w:rPr>
      </w:pPr>
    </w:p>
    <w:sectPr w:rsidR="00DE1166" w:rsidRPr="00BB089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DB43F" w14:textId="77777777" w:rsidR="009C78E3" w:rsidRDefault="009C78E3" w:rsidP="00DE1166">
      <w:pPr>
        <w:spacing w:after="0" w:line="240" w:lineRule="auto"/>
      </w:pPr>
      <w:r>
        <w:separator/>
      </w:r>
    </w:p>
  </w:endnote>
  <w:endnote w:type="continuationSeparator" w:id="0">
    <w:p w14:paraId="2618766A" w14:textId="77777777" w:rsidR="009C78E3" w:rsidRDefault="009C78E3" w:rsidP="00DE1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D7168" w14:textId="77777777" w:rsidR="0049674E" w:rsidRDefault="004967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3EE33" w14:textId="2789013C" w:rsidR="00BF03E5" w:rsidRPr="00444909" w:rsidRDefault="00444909">
    <w:pPr>
      <w:pStyle w:val="Footer"/>
      <w:rPr>
        <w:rFonts w:ascii="Arial" w:hAnsi="Arial" w:cs="Arial"/>
        <w:sz w:val="20"/>
        <w:szCs w:val="20"/>
      </w:rPr>
    </w:pPr>
    <w:r>
      <w:tab/>
      <w:t xml:space="preserve">                                                                                                                                             </w:t>
    </w:r>
    <w:r w:rsidRPr="00444909">
      <w:rPr>
        <w:rFonts w:ascii="Arial" w:hAnsi="Arial" w:cs="Arial"/>
        <w:sz w:val="20"/>
        <w:szCs w:val="20"/>
      </w:rPr>
      <w:t>V4</w:t>
    </w:r>
    <w:r w:rsidR="0049674E">
      <w:rPr>
        <w:rFonts w:ascii="Arial" w:hAnsi="Arial" w:cs="Arial"/>
        <w:sz w:val="20"/>
        <w:szCs w:val="20"/>
      </w:rPr>
      <w:t>9</w:t>
    </w:r>
    <w:r w:rsidR="00EC6D81">
      <w:rPr>
        <w:rFonts w:ascii="Arial" w:hAnsi="Arial" w:cs="Arial"/>
        <w:sz w:val="20"/>
        <w:szCs w:val="20"/>
      </w:rPr>
      <w:t xml:space="preserve"> –</w:t>
    </w:r>
    <w:r>
      <w:rPr>
        <w:rFonts w:ascii="Arial" w:hAnsi="Arial" w:cs="Arial"/>
        <w:sz w:val="20"/>
        <w:szCs w:val="20"/>
      </w:rPr>
      <w:t xml:space="preserve"> </w:t>
    </w:r>
    <w:r w:rsidR="0049674E">
      <w:rPr>
        <w:rFonts w:ascii="Arial" w:hAnsi="Arial" w:cs="Arial"/>
        <w:sz w:val="20"/>
        <w:szCs w:val="20"/>
      </w:rPr>
      <w:t>13 June</w:t>
    </w:r>
    <w:r w:rsidRPr="00444909">
      <w:rPr>
        <w:rFonts w:ascii="Arial" w:hAnsi="Arial" w:cs="Arial"/>
        <w:sz w:val="20"/>
        <w:szCs w:val="20"/>
      </w:rPr>
      <w:t xml:space="preserve"> 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D705C" w14:textId="77777777" w:rsidR="0049674E" w:rsidRDefault="004967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20A4E" w14:textId="77777777" w:rsidR="009C78E3" w:rsidRDefault="009C78E3" w:rsidP="00DE1166">
      <w:pPr>
        <w:spacing w:after="0" w:line="240" w:lineRule="auto"/>
      </w:pPr>
      <w:r>
        <w:separator/>
      </w:r>
    </w:p>
  </w:footnote>
  <w:footnote w:type="continuationSeparator" w:id="0">
    <w:p w14:paraId="1F783428" w14:textId="77777777" w:rsidR="009C78E3" w:rsidRDefault="009C78E3" w:rsidP="00DE1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BEA1B" w14:textId="6B55821D" w:rsidR="0049674E" w:rsidRDefault="000F53D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A6D760A" wp14:editId="01E48F60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710565" cy="437515"/>
              <wp:effectExtent l="0" t="0" r="13335" b="635"/>
              <wp:wrapNone/>
              <wp:docPr id="1649134926" name="Text Box 2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0565" cy="437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8FC3A2" w14:textId="7D50EFAB" w:rsidR="000F53DB" w:rsidRPr="000F53DB" w:rsidRDefault="000F53DB" w:rsidP="000F53DB">
                          <w:pPr>
                            <w:spacing w:after="0"/>
                            <w:rPr>
                              <w:rFonts w:ascii="Poppins" w:eastAsia="Poppins" w:hAnsi="Poppins" w:cs="Poppins"/>
                              <w:noProof/>
                              <w:color w:val="FF00FF"/>
                              <w:sz w:val="24"/>
                              <w:szCs w:val="24"/>
                            </w:rPr>
                          </w:pPr>
                          <w:r w:rsidRPr="000F53DB">
                            <w:rPr>
                              <w:rFonts w:ascii="Poppins" w:eastAsia="Poppins" w:hAnsi="Poppins" w:cs="Poppins"/>
                              <w:noProof/>
                              <w:color w:val="FF00FF"/>
                              <w:sz w:val="24"/>
                              <w:szCs w:val="24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6D760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Public" style="position:absolute;margin-left:0;margin-top:0;width:55.95pt;height:34.4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" filled="f" stroked="f">
              <v:fill o:detectmouseclick="t"/>
              <v:textbox style="mso-fit-shape-to-text:t" inset="20pt,15pt,0,0">
                <w:txbxContent>
                  <w:p w14:paraId="438FC3A2" w14:textId="7D50EFAB" w:rsidR="000F53DB" w:rsidRPr="000F53DB" w:rsidRDefault="000F53DB" w:rsidP="000F53DB">
                    <w:pPr>
                      <w:spacing w:after="0"/>
                      <w:rPr>
                        <w:rFonts w:ascii="Poppins" w:eastAsia="Poppins" w:hAnsi="Poppins" w:cs="Poppins"/>
                        <w:noProof/>
                        <w:color w:val="FF00FF"/>
                        <w:sz w:val="24"/>
                        <w:szCs w:val="24"/>
                      </w:rPr>
                    </w:pPr>
                    <w:r w:rsidRPr="000F53DB">
                      <w:rPr>
                        <w:rFonts w:ascii="Poppins" w:eastAsia="Poppins" w:hAnsi="Poppins" w:cs="Poppins"/>
                        <w:noProof/>
                        <w:color w:val="FF00FF"/>
                        <w:sz w:val="24"/>
                        <w:szCs w:val="24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8BEE1" w14:textId="66BD9687" w:rsidR="00DE1166" w:rsidRPr="00DE1166" w:rsidRDefault="000F53DB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244AB29" wp14:editId="12F090B2">
              <wp:simplePos x="914400" y="453542"/>
              <wp:positionH relativeFrom="page">
                <wp:align>left</wp:align>
              </wp:positionH>
              <wp:positionV relativeFrom="page">
                <wp:align>top</wp:align>
              </wp:positionV>
              <wp:extent cx="710565" cy="437515"/>
              <wp:effectExtent l="0" t="0" r="13335" b="635"/>
              <wp:wrapNone/>
              <wp:docPr id="1490767683" name="Text Box 3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0565" cy="437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202BCA" w14:textId="023C9AA3" w:rsidR="000F53DB" w:rsidRPr="000F53DB" w:rsidRDefault="000F53DB" w:rsidP="000F53DB">
                          <w:pPr>
                            <w:spacing w:after="0"/>
                            <w:rPr>
                              <w:rFonts w:ascii="Poppins" w:eastAsia="Poppins" w:hAnsi="Poppins" w:cs="Poppins"/>
                              <w:noProof/>
                              <w:color w:val="FF00FF"/>
                              <w:sz w:val="24"/>
                              <w:szCs w:val="24"/>
                            </w:rPr>
                          </w:pPr>
                          <w:r w:rsidRPr="000F53DB">
                            <w:rPr>
                              <w:rFonts w:ascii="Poppins" w:eastAsia="Poppins" w:hAnsi="Poppins" w:cs="Poppins"/>
                              <w:noProof/>
                              <w:color w:val="FF00FF"/>
                              <w:sz w:val="24"/>
                              <w:szCs w:val="24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44AB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Public" style="position:absolute;margin-left:0;margin-top:0;width:55.95pt;height:34.4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" filled="f" stroked="f">
              <v:fill o:detectmouseclick="t"/>
              <v:textbox style="mso-fit-shape-to-text:t" inset="20pt,15pt,0,0">
                <w:txbxContent>
                  <w:p w14:paraId="19202BCA" w14:textId="023C9AA3" w:rsidR="000F53DB" w:rsidRPr="000F53DB" w:rsidRDefault="000F53DB" w:rsidP="000F53DB">
                    <w:pPr>
                      <w:spacing w:after="0"/>
                      <w:rPr>
                        <w:rFonts w:ascii="Poppins" w:eastAsia="Poppins" w:hAnsi="Poppins" w:cs="Poppins"/>
                        <w:noProof/>
                        <w:color w:val="FF00FF"/>
                        <w:sz w:val="24"/>
                        <w:szCs w:val="24"/>
                      </w:rPr>
                    </w:pPr>
                    <w:r w:rsidRPr="000F53DB">
                      <w:rPr>
                        <w:rFonts w:ascii="Poppins" w:eastAsia="Poppins" w:hAnsi="Poppins" w:cs="Poppins"/>
                        <w:noProof/>
                        <w:color w:val="FF00FF"/>
                        <w:sz w:val="24"/>
                        <w:szCs w:val="24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E1166" w:rsidRPr="00DE1166">
      <w:rPr>
        <w:rFonts w:ascii="Arial" w:hAnsi="Arial" w:cs="Arial"/>
        <w:sz w:val="20"/>
        <w:szCs w:val="20"/>
      </w:rPr>
      <w:t xml:space="preserve">Schedule 2 </w:t>
    </w:r>
    <w:r w:rsidR="007D050F">
      <w:rPr>
        <w:rFonts w:ascii="Arial" w:hAnsi="Arial" w:cs="Arial"/>
        <w:sz w:val="20"/>
        <w:szCs w:val="20"/>
      </w:rPr>
      <w:t>v4</w:t>
    </w:r>
    <w:r w:rsidR="0049674E">
      <w:rPr>
        <w:rFonts w:ascii="Arial" w:hAnsi="Arial" w:cs="Arial"/>
        <w:sz w:val="20"/>
        <w:szCs w:val="20"/>
      </w:rPr>
      <w:t>9</w:t>
    </w:r>
    <w:r w:rsidR="007D050F">
      <w:rPr>
        <w:rFonts w:ascii="Arial" w:hAnsi="Arial" w:cs="Arial"/>
        <w:sz w:val="20"/>
        <w:szCs w:val="20"/>
      </w:rPr>
      <w:t xml:space="preserve"> </w:t>
    </w:r>
    <w:r w:rsidR="0049674E">
      <w:rPr>
        <w:rFonts w:ascii="Arial" w:hAnsi="Arial" w:cs="Arial"/>
        <w:sz w:val="20"/>
        <w:szCs w:val="20"/>
      </w:rPr>
      <w:t>13 June</w:t>
    </w:r>
    <w:r w:rsidR="007D050F">
      <w:rPr>
        <w:rFonts w:ascii="Arial" w:hAnsi="Arial" w:cs="Arial"/>
        <w:sz w:val="20"/>
        <w:szCs w:val="20"/>
      </w:rPr>
      <w:t xml:space="preserve"> 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3F1E2" w14:textId="7326AAC1" w:rsidR="0049674E" w:rsidRDefault="000F53D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D71A540" wp14:editId="21794E45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710565" cy="437515"/>
              <wp:effectExtent l="0" t="0" r="13335" b="635"/>
              <wp:wrapNone/>
              <wp:docPr id="1190003587" name="Text Box 1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0565" cy="437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D2D694" w14:textId="667ECA66" w:rsidR="000F53DB" w:rsidRPr="000F53DB" w:rsidRDefault="000F53DB" w:rsidP="000F53DB">
                          <w:pPr>
                            <w:spacing w:after="0"/>
                            <w:rPr>
                              <w:rFonts w:ascii="Poppins" w:eastAsia="Poppins" w:hAnsi="Poppins" w:cs="Poppins"/>
                              <w:noProof/>
                              <w:color w:val="FF00FF"/>
                              <w:sz w:val="24"/>
                              <w:szCs w:val="24"/>
                            </w:rPr>
                          </w:pPr>
                          <w:r w:rsidRPr="000F53DB">
                            <w:rPr>
                              <w:rFonts w:ascii="Poppins" w:eastAsia="Poppins" w:hAnsi="Poppins" w:cs="Poppins"/>
                              <w:noProof/>
                              <w:color w:val="FF00FF"/>
                              <w:sz w:val="24"/>
                              <w:szCs w:val="24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71A54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Public" style="position:absolute;margin-left:0;margin-top:0;width:55.95pt;height:34.4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" filled="f" stroked="f">
              <v:fill o:detectmouseclick="t"/>
              <v:textbox style="mso-fit-shape-to-text:t" inset="20pt,15pt,0,0">
                <w:txbxContent>
                  <w:p w14:paraId="4FD2D694" w14:textId="667ECA66" w:rsidR="000F53DB" w:rsidRPr="000F53DB" w:rsidRDefault="000F53DB" w:rsidP="000F53DB">
                    <w:pPr>
                      <w:spacing w:after="0"/>
                      <w:rPr>
                        <w:rFonts w:ascii="Poppins" w:eastAsia="Poppins" w:hAnsi="Poppins" w:cs="Poppins"/>
                        <w:noProof/>
                        <w:color w:val="FF00FF"/>
                        <w:sz w:val="24"/>
                        <w:szCs w:val="24"/>
                      </w:rPr>
                    </w:pPr>
                    <w:r w:rsidRPr="000F53DB">
                      <w:rPr>
                        <w:rFonts w:ascii="Poppins" w:eastAsia="Poppins" w:hAnsi="Poppins" w:cs="Poppins"/>
                        <w:noProof/>
                        <w:color w:val="FF00FF"/>
                        <w:sz w:val="24"/>
                        <w:szCs w:val="24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mGzv1E7HCzCNsXk4DysoogQ+/iebWzloPRIo/zOxYyw85Mqsr0CZc7zvJ5VqhQWpJ3Vpwzk6SZr7sgN8fY9/qg==" w:salt="QzEmBvnsGuOQBpHNzV13y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166"/>
    <w:rsid w:val="00007C14"/>
    <w:rsid w:val="00013D09"/>
    <w:rsid w:val="00031C60"/>
    <w:rsid w:val="00033C8F"/>
    <w:rsid w:val="000352C0"/>
    <w:rsid w:val="00035F6B"/>
    <w:rsid w:val="00066576"/>
    <w:rsid w:val="0007116B"/>
    <w:rsid w:val="000847F3"/>
    <w:rsid w:val="0008551C"/>
    <w:rsid w:val="00092724"/>
    <w:rsid w:val="000A7FB4"/>
    <w:rsid w:val="000A7FC2"/>
    <w:rsid w:val="000B7236"/>
    <w:rsid w:val="000E0DCB"/>
    <w:rsid w:val="000E60CE"/>
    <w:rsid w:val="000F4947"/>
    <w:rsid w:val="000F53DB"/>
    <w:rsid w:val="00135C8A"/>
    <w:rsid w:val="001367D1"/>
    <w:rsid w:val="00160484"/>
    <w:rsid w:val="00191379"/>
    <w:rsid w:val="001A53F2"/>
    <w:rsid w:val="001C21DC"/>
    <w:rsid w:val="001C2A7D"/>
    <w:rsid w:val="00213532"/>
    <w:rsid w:val="002204A1"/>
    <w:rsid w:val="00230D06"/>
    <w:rsid w:val="002314C9"/>
    <w:rsid w:val="00232A9B"/>
    <w:rsid w:val="00233711"/>
    <w:rsid w:val="002452AA"/>
    <w:rsid w:val="00280B3A"/>
    <w:rsid w:val="0028531A"/>
    <w:rsid w:val="002B0F4F"/>
    <w:rsid w:val="002C314C"/>
    <w:rsid w:val="002F0B56"/>
    <w:rsid w:val="003463CC"/>
    <w:rsid w:val="00347A41"/>
    <w:rsid w:val="003A3EC0"/>
    <w:rsid w:val="003A7264"/>
    <w:rsid w:val="003C5937"/>
    <w:rsid w:val="003D4919"/>
    <w:rsid w:val="0040373C"/>
    <w:rsid w:val="00417842"/>
    <w:rsid w:val="00444909"/>
    <w:rsid w:val="00467A88"/>
    <w:rsid w:val="00472A80"/>
    <w:rsid w:val="00472B93"/>
    <w:rsid w:val="0049674E"/>
    <w:rsid w:val="004E1C2B"/>
    <w:rsid w:val="004E6803"/>
    <w:rsid w:val="004F36C2"/>
    <w:rsid w:val="00501980"/>
    <w:rsid w:val="005105D1"/>
    <w:rsid w:val="00525FBE"/>
    <w:rsid w:val="00542E80"/>
    <w:rsid w:val="005865B9"/>
    <w:rsid w:val="005B42A3"/>
    <w:rsid w:val="005B7D17"/>
    <w:rsid w:val="00606F29"/>
    <w:rsid w:val="00641A5B"/>
    <w:rsid w:val="00646372"/>
    <w:rsid w:val="00655987"/>
    <w:rsid w:val="006879BA"/>
    <w:rsid w:val="00691FBB"/>
    <w:rsid w:val="006A1858"/>
    <w:rsid w:val="006A7B61"/>
    <w:rsid w:val="006B440A"/>
    <w:rsid w:val="006B6648"/>
    <w:rsid w:val="006F16B5"/>
    <w:rsid w:val="006F275F"/>
    <w:rsid w:val="006F3DB1"/>
    <w:rsid w:val="0074338A"/>
    <w:rsid w:val="00770447"/>
    <w:rsid w:val="007D050F"/>
    <w:rsid w:val="007D0515"/>
    <w:rsid w:val="007F21C2"/>
    <w:rsid w:val="008068BF"/>
    <w:rsid w:val="00806D6C"/>
    <w:rsid w:val="008105A8"/>
    <w:rsid w:val="008A35DB"/>
    <w:rsid w:val="008D5128"/>
    <w:rsid w:val="008D54F5"/>
    <w:rsid w:val="008E30EF"/>
    <w:rsid w:val="0090390A"/>
    <w:rsid w:val="009044BD"/>
    <w:rsid w:val="00931FB7"/>
    <w:rsid w:val="00941CB3"/>
    <w:rsid w:val="009453F9"/>
    <w:rsid w:val="00960F6C"/>
    <w:rsid w:val="00972C18"/>
    <w:rsid w:val="00976BE4"/>
    <w:rsid w:val="009A4B9E"/>
    <w:rsid w:val="009C78E3"/>
    <w:rsid w:val="009E07AB"/>
    <w:rsid w:val="009F3EB9"/>
    <w:rsid w:val="00A2331D"/>
    <w:rsid w:val="00A2586F"/>
    <w:rsid w:val="00A72B42"/>
    <w:rsid w:val="00A73732"/>
    <w:rsid w:val="00AC1264"/>
    <w:rsid w:val="00AE0BD0"/>
    <w:rsid w:val="00AE32EF"/>
    <w:rsid w:val="00AF3731"/>
    <w:rsid w:val="00B03592"/>
    <w:rsid w:val="00B05E0C"/>
    <w:rsid w:val="00B317DE"/>
    <w:rsid w:val="00B349F5"/>
    <w:rsid w:val="00B617C2"/>
    <w:rsid w:val="00B64830"/>
    <w:rsid w:val="00B75819"/>
    <w:rsid w:val="00BB0895"/>
    <w:rsid w:val="00BD4B02"/>
    <w:rsid w:val="00BD68CE"/>
    <w:rsid w:val="00BF03E5"/>
    <w:rsid w:val="00BF05F2"/>
    <w:rsid w:val="00C336AE"/>
    <w:rsid w:val="00C81681"/>
    <w:rsid w:val="00C83206"/>
    <w:rsid w:val="00CC4D4B"/>
    <w:rsid w:val="00CD259B"/>
    <w:rsid w:val="00CD5663"/>
    <w:rsid w:val="00CF56A3"/>
    <w:rsid w:val="00D27186"/>
    <w:rsid w:val="00D578A2"/>
    <w:rsid w:val="00D755A9"/>
    <w:rsid w:val="00DE1166"/>
    <w:rsid w:val="00E108E3"/>
    <w:rsid w:val="00E26DAF"/>
    <w:rsid w:val="00E6166E"/>
    <w:rsid w:val="00E62273"/>
    <w:rsid w:val="00E76C49"/>
    <w:rsid w:val="00EC6D81"/>
    <w:rsid w:val="00ED7648"/>
    <w:rsid w:val="00F037E4"/>
    <w:rsid w:val="00F13B23"/>
    <w:rsid w:val="00F255F5"/>
    <w:rsid w:val="00F27704"/>
    <w:rsid w:val="00F400D4"/>
    <w:rsid w:val="00F71A32"/>
    <w:rsid w:val="00F73894"/>
    <w:rsid w:val="00F75C7C"/>
    <w:rsid w:val="00FA0A13"/>
    <w:rsid w:val="00FC4167"/>
    <w:rsid w:val="00FD0B83"/>
    <w:rsid w:val="00FD2721"/>
    <w:rsid w:val="00FE2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E79302"/>
  <w15:chartTrackingRefBased/>
  <w15:docId w15:val="{564D296B-8C71-4D26-B76B-F3025C6EA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E11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1166"/>
  </w:style>
  <w:style w:type="paragraph" w:styleId="Footer">
    <w:name w:val="footer"/>
    <w:basedOn w:val="Normal"/>
    <w:link w:val="FooterChar"/>
    <w:uiPriority w:val="99"/>
    <w:unhideWhenUsed/>
    <w:rsid w:val="00DE11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1166"/>
  </w:style>
  <w:style w:type="table" w:styleId="TableGrid">
    <w:name w:val="Table Grid"/>
    <w:basedOn w:val="TableNormal"/>
    <w:uiPriority w:val="39"/>
    <w:rsid w:val="00135C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D37DB2E824E841AA9D7C8250A8DF90" ma:contentTypeVersion="3" ma:contentTypeDescription="Create a new document." ma:contentTypeScope="" ma:versionID="9a2c1ba66b4e524950c75725ecafbc54">
  <xsd:schema xmlns:xsd="http://www.w3.org/2001/XMLSchema" xmlns:xs="http://www.w3.org/2001/XMLSchema" xmlns:p="http://schemas.microsoft.com/office/2006/metadata/properties" xmlns:ns2="3f6024f2-ec53-42bf-9fc5-b1e570b27390" xmlns:ns3="97b6fe81-1556-4112-94ca-31043ca39b71" xmlns:ns4="303642a2-a73e-4b0e-aad1-46256d6943d4" targetNamespace="http://schemas.microsoft.com/office/2006/metadata/properties" ma:root="true" ma:fieldsID="14f62c1900b4bda05c854e32e1baccfd" ns2:_="" ns3:_="" ns4:_="">
    <xsd:import namespace="3f6024f2-ec53-42bf-9fc5-b1e570b27390"/>
    <xsd:import namespace="97b6fe81-1556-4112-94ca-31043ca39b71"/>
    <xsd:import namespace="303642a2-a73e-4b0e-aad1-46256d6943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024f2-ec53-42bf-9fc5-b1e570b273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b6fe81-1556-4112-94ca-31043ca39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3642a2-a73e-4b0e-aad1-46256d6943d4" elementFormDefault="qualified">
    <xsd:import namespace="http://schemas.microsoft.com/office/2006/documentManagement/types"/>
    <xsd:import namespace="http://schemas.microsoft.com/office/infopath/2007/PartnerControls"/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B8E483-C4DC-4B61-804D-FD561F7F5D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A30592-1E65-4BD9-AC54-79FAD55221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024f2-ec53-42bf-9fc5-b1e570b27390"/>
    <ds:schemaRef ds:uri="97b6fe81-1556-4112-94ca-31043ca39b71"/>
    <ds:schemaRef ds:uri="303642a2-a73e-4b0e-aad1-46256d6943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5FF3E8-48BB-4D20-8E7E-062E9170B608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a63c9e9e-b4db-442a-a94f-08718d788e8c}" enabled="0" method="" siteId="{a63c9e9e-b4db-442a-a94f-08718d788e8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2277</Words>
  <Characters>12183</Characters>
  <Application>Microsoft Office Word</Application>
  <DocSecurity>8</DocSecurity>
  <Lines>1015</Lines>
  <Paragraphs>1032</Paragraphs>
  <ScaleCrop>false</ScaleCrop>
  <Company/>
  <LinksUpToDate>false</LinksUpToDate>
  <CharactersWithSpaces>13428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Schedule 2 v45 CM087_91 04 March 2024</dc:title>
  <dc:subject/>
  <dc:creator>Rashpal Gata Aura (ESO)</dc:creator>
  <cp:keywords/>
  <dc:description/>
  <cp:lastModifiedBy>Tammy Meek</cp:lastModifiedBy>
  <cp:revision>20</cp:revision>
  <cp:lastPrinted>2024-03-07T11:58:00Z</cp:lastPrinted>
  <dcterms:created xsi:type="dcterms:W3CDTF">2024-03-07T11:59:00Z</dcterms:created>
  <dcterms:modified xsi:type="dcterms:W3CDTF">2026-07-21T12:19:00Z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0x01010073D37DB2E824E841AA9D7C8250A8DF90</vt:lpwstr>
  </property>
  <property fmtid="{D5CDD505-2E9C-101B-9397-08002B2CF9AE}" pid="3" name="MediaServiceImageTags">
    <vt:lpwstr/>
  </property>
  <property fmtid="{D5CDD505-2E9C-101B-9397-08002B2CF9AE}" pid="4" name="Order">
    <vt:r8>2569600</vt:r8>
  </property>
  <property fmtid="{D5CDD505-2E9C-101B-9397-08002B2CF9AE}" pid="5" name="docLang">
    <vt:lpwstr>en</vt:lpwstr>
  </property>
  <property fmtid="{D5CDD505-2E9C-101B-9397-08002B2CF9AE}" pid="6" name="ClassificationContentMarkingHeaderShapeIds">
    <vt:lpwstr>46ee0383,624bcd4e,58db4f43</vt:lpwstr>
  </property>
  <property fmtid="{D5CDD505-2E9C-101B-9397-08002B2CF9AE}" pid="7" name="ClassificationContentMarkingHeaderFontProps">
    <vt:lpwstr>#ff00ff,12,Poppins</vt:lpwstr>
  </property>
  <property fmtid="{D5CDD505-2E9C-101B-9397-08002B2CF9AE}" pid="8" name="ClassificationContentMarkingHeaderText">
    <vt:lpwstr>Public</vt:lpwstr>
  </property>
  <property fmtid="{D5CDD505-2E9C-101B-9397-08002B2CF9AE}" pid="9" name="MSIP_Label_46b973ef-eb54-4209-9a1a-47743cb8bf58_Enabled">
    <vt:lpwstr>true</vt:lpwstr>
  </property>
  <property fmtid="{D5CDD505-2E9C-101B-9397-08002B2CF9AE}" pid="10" name="MSIP_Label_46b973ef-eb54-4209-9a1a-47743cb8bf58_SetDate">
    <vt:lpwstr>2026-07-21T12:18:57Z</vt:lpwstr>
  </property>
  <property fmtid="{D5CDD505-2E9C-101B-9397-08002B2CF9AE}" pid="11" name="MSIP_Label_46b973ef-eb54-4209-9a1a-47743cb8bf58_Method">
    <vt:lpwstr>Privileged</vt:lpwstr>
  </property>
  <property fmtid="{D5CDD505-2E9C-101B-9397-08002B2CF9AE}" pid="12" name="MSIP_Label_46b973ef-eb54-4209-9a1a-47743cb8bf58_Name">
    <vt:lpwstr>Publicly Available</vt:lpwstr>
  </property>
  <property fmtid="{D5CDD505-2E9C-101B-9397-08002B2CF9AE}" pid="13" name="MSIP_Label_46b973ef-eb54-4209-9a1a-47743cb8bf58_SiteId">
    <vt:lpwstr>a63c9e9e-b4db-442a-a94f-08718d788e8c</vt:lpwstr>
  </property>
  <property fmtid="{D5CDD505-2E9C-101B-9397-08002B2CF9AE}" pid="14" name="MSIP_Label_46b973ef-eb54-4209-9a1a-47743cb8bf58_ActionId">
    <vt:lpwstr>ec2f9537-42b5-40ca-aa39-a571d8981c0d</vt:lpwstr>
  </property>
  <property fmtid="{D5CDD505-2E9C-101B-9397-08002B2CF9AE}" pid="15" name="MSIP_Label_46b973ef-eb54-4209-9a1a-47743cb8bf58_ContentBits">
    <vt:lpwstr>1</vt:lpwstr>
  </property>
  <property fmtid="{D5CDD505-2E9C-101B-9397-08002B2CF9AE}" pid="16" name="MSIP_Label_46b973ef-eb54-4209-9a1a-47743cb8bf58_Tag">
    <vt:lpwstr>10, 0, 1, 1</vt:lpwstr>
  </property>
</Properties>
</file>